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6DB70A" w14:textId="77777777" w:rsidR="006B682A" w:rsidRDefault="006B682A"/>
    <w:p w14:paraId="7113C21D" w14:textId="77777777" w:rsidR="002A6E5D" w:rsidRDefault="002A6E5D"/>
    <w:p w14:paraId="1E0AB751" w14:textId="77777777" w:rsidR="002A6E5D" w:rsidRPr="002A6E5D" w:rsidRDefault="002A6E5D" w:rsidP="002A6E5D">
      <w:pPr>
        <w:spacing w:after="240" w:line="240" w:lineRule="auto"/>
        <w:jc w:val="center"/>
        <w:rPr>
          <w:rFonts w:ascii="Arial" w:eastAsia="Arial" w:hAnsi="Arial" w:cs="Arial"/>
          <w:b/>
          <w:sz w:val="28"/>
          <w:szCs w:val="28"/>
        </w:rPr>
      </w:pPr>
      <w:r w:rsidRPr="002A6E5D">
        <w:rPr>
          <w:rFonts w:ascii="Arial" w:eastAsia="Arial" w:hAnsi="Arial" w:cs="Arial"/>
          <w:b/>
          <w:sz w:val="28"/>
          <w:szCs w:val="28"/>
        </w:rPr>
        <w:t>La Ciudad se prepara para recibir Art Basel Cities: Buenos Aires con un plan a largo plazo para las Artes Visuales</w:t>
      </w:r>
    </w:p>
    <w:p w14:paraId="1C275DBE" w14:textId="77777777" w:rsidR="001A2333" w:rsidRDefault="009D1B40">
      <w:pPr>
        <w:pBdr>
          <w:top w:val="nil"/>
          <w:left w:val="nil"/>
          <w:bottom w:val="nil"/>
          <w:right w:val="nil"/>
          <w:between w:val="nil"/>
        </w:pBdr>
        <w:spacing w:after="0" w:line="240" w:lineRule="auto"/>
        <w:jc w:val="both"/>
        <w:rPr>
          <w:rFonts w:ascii="Arial" w:eastAsia="Arial" w:hAnsi="Arial" w:cs="Arial"/>
          <w:sz w:val="24"/>
          <w:szCs w:val="24"/>
        </w:rPr>
      </w:pPr>
      <w:r>
        <w:rPr>
          <w:rFonts w:ascii="Arial" w:eastAsia="Arial" w:hAnsi="Arial" w:cs="Arial"/>
          <w:color w:val="000000"/>
          <w:sz w:val="24"/>
          <w:szCs w:val="24"/>
        </w:rPr>
        <w:t xml:space="preserve">Durante una jornada de encuentros que tuvo lugar en el Museo de Arte Moderno </w:t>
      </w:r>
      <w:r>
        <w:rPr>
          <w:rFonts w:ascii="Arial" w:eastAsia="Arial" w:hAnsi="Arial" w:cs="Arial"/>
          <w:sz w:val="24"/>
          <w:szCs w:val="24"/>
        </w:rPr>
        <w:t xml:space="preserve">de Buenos Aires (MAMBA) </w:t>
      </w:r>
      <w:r>
        <w:rPr>
          <w:rFonts w:ascii="Arial" w:eastAsia="Arial" w:hAnsi="Arial" w:cs="Arial"/>
          <w:color w:val="000000"/>
          <w:sz w:val="24"/>
          <w:szCs w:val="24"/>
        </w:rPr>
        <w:t>con referentes de la producción, difusión y realización de las Artes Visuales, el J</w:t>
      </w:r>
      <w:r>
        <w:rPr>
          <w:rFonts w:ascii="Arial" w:eastAsia="Arial" w:hAnsi="Arial" w:cs="Arial"/>
          <w:sz w:val="24"/>
          <w:szCs w:val="24"/>
        </w:rPr>
        <w:t xml:space="preserve">efe de Gobierno de la Ciudad, Horacio Rodríguez Larreta, y </w:t>
      </w:r>
      <w:r>
        <w:rPr>
          <w:rFonts w:ascii="Arial" w:eastAsia="Arial" w:hAnsi="Arial" w:cs="Arial"/>
          <w:color w:val="000000"/>
          <w:sz w:val="24"/>
          <w:szCs w:val="24"/>
        </w:rPr>
        <w:t>el Ministro de Cultura de la Ciudad de Buenos Aires, Enrique Avogadro, present</w:t>
      </w:r>
      <w:r>
        <w:rPr>
          <w:rFonts w:ascii="Arial" w:eastAsia="Arial" w:hAnsi="Arial" w:cs="Arial"/>
          <w:sz w:val="24"/>
          <w:szCs w:val="24"/>
        </w:rPr>
        <w:t>aron</w:t>
      </w:r>
      <w:r>
        <w:rPr>
          <w:rFonts w:ascii="Arial" w:eastAsia="Arial" w:hAnsi="Arial" w:cs="Arial"/>
          <w:color w:val="000000"/>
          <w:sz w:val="24"/>
          <w:szCs w:val="24"/>
        </w:rPr>
        <w:t xml:space="preserve"> los lineamientos de trabajo y la in</w:t>
      </w:r>
      <w:r>
        <w:rPr>
          <w:rFonts w:ascii="Arial" w:eastAsia="Arial" w:hAnsi="Arial" w:cs="Arial"/>
          <w:sz w:val="24"/>
          <w:szCs w:val="24"/>
        </w:rPr>
        <w:t>tención de desarrollar un plan estratégico para el sector que parta de una visión colectiva</w:t>
      </w:r>
      <w:r>
        <w:rPr>
          <w:rFonts w:ascii="Arial" w:eastAsia="Arial" w:hAnsi="Arial" w:cs="Arial"/>
          <w:color w:val="000000"/>
          <w:sz w:val="24"/>
          <w:szCs w:val="24"/>
        </w:rPr>
        <w:t xml:space="preserve">. Además de reflexionar sobre algunos de los logros destacados del año pasado en el ámbito de la cultura, </w:t>
      </w:r>
      <w:r>
        <w:rPr>
          <w:rFonts w:ascii="Arial" w:eastAsia="Arial" w:hAnsi="Arial" w:cs="Arial"/>
          <w:sz w:val="24"/>
          <w:szCs w:val="24"/>
        </w:rPr>
        <w:t>se abordaron</w:t>
      </w:r>
      <w:r>
        <w:rPr>
          <w:rFonts w:ascii="Arial" w:eastAsia="Arial" w:hAnsi="Arial" w:cs="Arial"/>
          <w:color w:val="000000"/>
          <w:sz w:val="24"/>
          <w:szCs w:val="24"/>
        </w:rPr>
        <w:t xml:space="preserve"> los desafíos que se deberán afrontar a futuro</w:t>
      </w:r>
      <w:r>
        <w:rPr>
          <w:rFonts w:ascii="Arial" w:eastAsia="Arial" w:hAnsi="Arial" w:cs="Arial"/>
          <w:sz w:val="24"/>
          <w:szCs w:val="24"/>
        </w:rPr>
        <w:t>, con un claro énfasis en llevar a cabo un proceso para darle forma a los próximos 10 años del sector de las Artes Visuales, en un trabajo codo a codo con sus referentes.</w:t>
      </w:r>
    </w:p>
    <w:p w14:paraId="2D440828" w14:textId="77777777" w:rsidR="001A2333" w:rsidRDefault="001A2333">
      <w:pPr>
        <w:spacing w:after="0" w:line="240" w:lineRule="auto"/>
        <w:jc w:val="both"/>
        <w:rPr>
          <w:rFonts w:ascii="Arial" w:eastAsia="Arial" w:hAnsi="Arial" w:cs="Arial"/>
          <w:sz w:val="24"/>
          <w:szCs w:val="24"/>
        </w:rPr>
      </w:pPr>
    </w:p>
    <w:p w14:paraId="25F9C0F9" w14:textId="77777777" w:rsidR="001A2333" w:rsidRDefault="009D1B40">
      <w:pPr>
        <w:spacing w:after="0" w:line="240" w:lineRule="auto"/>
        <w:jc w:val="both"/>
        <w:rPr>
          <w:rFonts w:ascii="Times New Roman" w:eastAsia="Times New Roman" w:hAnsi="Times New Roman" w:cs="Times New Roman"/>
          <w:sz w:val="24"/>
          <w:szCs w:val="24"/>
        </w:rPr>
      </w:pPr>
      <w:r>
        <w:rPr>
          <w:rFonts w:ascii="Arial" w:eastAsia="Arial" w:hAnsi="Arial" w:cs="Arial"/>
          <w:sz w:val="24"/>
          <w:szCs w:val="24"/>
        </w:rPr>
        <w:t>E</w:t>
      </w:r>
      <w:r>
        <w:rPr>
          <w:rFonts w:ascii="Arial" w:eastAsia="Arial" w:hAnsi="Arial" w:cs="Arial"/>
          <w:color w:val="000000"/>
          <w:sz w:val="24"/>
          <w:szCs w:val="24"/>
        </w:rPr>
        <w:t>l sector cerró un 2017 y comenz</w:t>
      </w:r>
      <w:r>
        <w:rPr>
          <w:rFonts w:ascii="Arial" w:eastAsia="Arial" w:hAnsi="Arial" w:cs="Arial"/>
          <w:sz w:val="24"/>
          <w:szCs w:val="24"/>
        </w:rPr>
        <w:t xml:space="preserve">ó un 2018 muy </w:t>
      </w:r>
      <w:r>
        <w:rPr>
          <w:rFonts w:ascii="Arial" w:eastAsia="Arial" w:hAnsi="Arial" w:cs="Arial"/>
          <w:color w:val="000000"/>
          <w:sz w:val="24"/>
          <w:szCs w:val="24"/>
        </w:rPr>
        <w:t xml:space="preserve">positivo, marcado por hitos que indudablemente beneficiarán y fortalecerán el mercado de arte argentino. Dentro de ellos se encuentra la modificación de la ley de Circulación internacional de obras de arte, una normativa que facilita los trámites de exportación de obras para artistas, galeristas y coleccionistas. Además, el </w:t>
      </w:r>
      <w:r>
        <w:rPr>
          <w:rFonts w:ascii="Arial" w:eastAsia="Arial" w:hAnsi="Arial" w:cs="Arial"/>
          <w:sz w:val="24"/>
          <w:szCs w:val="24"/>
        </w:rPr>
        <w:t xml:space="preserve">Ministro </w:t>
      </w:r>
      <w:r>
        <w:rPr>
          <w:rFonts w:ascii="Arial" w:eastAsia="Arial" w:hAnsi="Arial" w:cs="Arial"/>
          <w:color w:val="000000"/>
          <w:sz w:val="24"/>
          <w:szCs w:val="24"/>
        </w:rPr>
        <w:t>remarcó la calidad de la producción artística del año pasado, destacando tanto obra realizada aquí como en el exterior, como por ejemplo el caso del Partenón de libros prohibidos que instaló Marta Minujín en la Documenta de Kassel.</w:t>
      </w:r>
    </w:p>
    <w:p w14:paraId="796CCD25" w14:textId="77777777" w:rsidR="001A2333" w:rsidRDefault="001A2333">
      <w:pPr>
        <w:spacing w:after="0" w:line="240" w:lineRule="auto"/>
        <w:rPr>
          <w:rFonts w:ascii="Times New Roman" w:eastAsia="Times New Roman" w:hAnsi="Times New Roman" w:cs="Times New Roman"/>
          <w:sz w:val="24"/>
          <w:szCs w:val="24"/>
        </w:rPr>
      </w:pPr>
    </w:p>
    <w:p w14:paraId="5E070996" w14:textId="77777777" w:rsidR="001A2333" w:rsidRDefault="009D1B40">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24"/>
          <w:szCs w:val="24"/>
        </w:rPr>
        <w:t>Más allá de los logros</w:t>
      </w:r>
      <w:r>
        <w:rPr>
          <w:rFonts w:ascii="Arial" w:eastAsia="Arial" w:hAnsi="Arial" w:cs="Arial"/>
          <w:sz w:val="24"/>
          <w:szCs w:val="24"/>
        </w:rPr>
        <w:t>,</w:t>
      </w:r>
      <w:r>
        <w:rPr>
          <w:rFonts w:ascii="Arial" w:eastAsia="Arial" w:hAnsi="Arial" w:cs="Arial"/>
          <w:color w:val="000000"/>
          <w:sz w:val="24"/>
          <w:szCs w:val="24"/>
        </w:rPr>
        <w:t xml:space="preserve"> el Ministro de Cultura enfatizó el trabajo que aún debe hacerse en el ámbito cultural y </w:t>
      </w:r>
      <w:r>
        <w:rPr>
          <w:rFonts w:ascii="Arial" w:eastAsia="Arial" w:hAnsi="Arial" w:cs="Arial"/>
          <w:sz w:val="24"/>
          <w:szCs w:val="24"/>
        </w:rPr>
        <w:t>convocó al sector a desarrollar un plan en conjunto</w:t>
      </w:r>
      <w:r>
        <w:rPr>
          <w:rFonts w:ascii="Arial" w:eastAsia="Arial" w:hAnsi="Arial" w:cs="Arial"/>
          <w:color w:val="000000"/>
          <w:sz w:val="24"/>
          <w:szCs w:val="24"/>
        </w:rPr>
        <w:t xml:space="preserve">. Con el objetivo de seguir consolidando el </w:t>
      </w:r>
      <w:r>
        <w:rPr>
          <w:rFonts w:ascii="Arial" w:eastAsia="Arial" w:hAnsi="Arial" w:cs="Arial"/>
          <w:sz w:val="24"/>
          <w:szCs w:val="24"/>
        </w:rPr>
        <w:t>ecosistema de arte local y elevar a Buenos Aires como destino internacional para las Artes Visuales</w:t>
      </w:r>
      <w:r>
        <w:rPr>
          <w:rFonts w:ascii="Arial" w:eastAsia="Arial" w:hAnsi="Arial" w:cs="Arial"/>
          <w:color w:val="000000"/>
          <w:sz w:val="24"/>
          <w:szCs w:val="24"/>
        </w:rPr>
        <w:t xml:space="preserve">, señaló la importancia de trabajar en acuerdos de </w:t>
      </w:r>
      <w:r>
        <w:rPr>
          <w:rFonts w:ascii="Arial" w:eastAsia="Arial" w:hAnsi="Arial" w:cs="Arial"/>
          <w:sz w:val="24"/>
          <w:szCs w:val="24"/>
        </w:rPr>
        <w:t>colaboración e iniciativas conjuntas</w:t>
      </w:r>
      <w:r>
        <w:rPr>
          <w:rFonts w:ascii="Arial" w:eastAsia="Arial" w:hAnsi="Arial" w:cs="Arial"/>
          <w:color w:val="000000"/>
          <w:sz w:val="24"/>
          <w:szCs w:val="24"/>
        </w:rPr>
        <w:t xml:space="preserve"> que permitan favorecer el intercambio de artistas y proyectos culturales</w:t>
      </w:r>
      <w:r>
        <w:rPr>
          <w:rFonts w:ascii="Arial" w:eastAsia="Arial" w:hAnsi="Arial" w:cs="Arial"/>
          <w:sz w:val="24"/>
          <w:szCs w:val="24"/>
        </w:rPr>
        <w:t>, desarrollar el talento y la creatividad, y generar instancias de profesionalización a través de becas y residencias, entre otros mecanismos.</w:t>
      </w:r>
      <w:r>
        <w:rPr>
          <w:rFonts w:ascii="Arial" w:eastAsia="Arial" w:hAnsi="Arial" w:cs="Arial"/>
          <w:color w:val="000000"/>
          <w:sz w:val="24"/>
          <w:szCs w:val="24"/>
        </w:rPr>
        <w:t xml:space="preserve"> </w:t>
      </w:r>
    </w:p>
    <w:p w14:paraId="4F07B727" w14:textId="77777777" w:rsidR="001A2333" w:rsidRDefault="001A2333">
      <w:pPr>
        <w:spacing w:after="0" w:line="240" w:lineRule="auto"/>
        <w:rPr>
          <w:rFonts w:ascii="Times New Roman" w:eastAsia="Times New Roman" w:hAnsi="Times New Roman" w:cs="Times New Roman"/>
          <w:sz w:val="24"/>
          <w:szCs w:val="24"/>
        </w:rPr>
      </w:pPr>
    </w:p>
    <w:p w14:paraId="760A3013" w14:textId="77777777" w:rsidR="001A2333" w:rsidRDefault="009D1B40">
      <w:p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En este contexto, Patrick Foret, </w:t>
      </w:r>
      <w:r>
        <w:rPr>
          <w:rFonts w:ascii="Arial" w:eastAsia="Arial" w:hAnsi="Arial" w:cs="Arial"/>
          <w:sz w:val="24"/>
          <w:szCs w:val="24"/>
        </w:rPr>
        <w:t>Director de Nuevas Iniciativas de Art Basel,</w:t>
      </w:r>
      <w:r>
        <w:rPr>
          <w:rFonts w:ascii="Arial" w:eastAsia="Arial" w:hAnsi="Arial" w:cs="Arial"/>
          <w:color w:val="000000"/>
          <w:sz w:val="24"/>
          <w:szCs w:val="24"/>
        </w:rPr>
        <w:t xml:space="preserve"> anunció las fechas y artistas de </w:t>
      </w:r>
      <w:r>
        <w:rPr>
          <w:rFonts w:ascii="Arial" w:eastAsia="Arial" w:hAnsi="Arial" w:cs="Arial"/>
          <w:b/>
          <w:color w:val="000000"/>
          <w:sz w:val="24"/>
          <w:szCs w:val="24"/>
        </w:rPr>
        <w:t>Art Basel Cities: Buenos Aires</w:t>
      </w:r>
      <w:r>
        <w:rPr>
          <w:rFonts w:ascii="Arial" w:eastAsia="Arial" w:hAnsi="Arial" w:cs="Arial"/>
          <w:color w:val="000000"/>
          <w:sz w:val="24"/>
          <w:szCs w:val="24"/>
        </w:rPr>
        <w:t xml:space="preserve">, una nueva iniciativa de la feria internacional de arte moderno y contemporáneo Art Basel. Con ediciones anuales en Basilea, Miami Beach y Hong Kong, Art Basel es la mayor organización del mercado del arte mundial, recibiendo a más de 230 mil visitas por año. </w:t>
      </w:r>
    </w:p>
    <w:p w14:paraId="7261A2CC" w14:textId="77777777" w:rsidR="00885072" w:rsidRDefault="00885072">
      <w:pPr>
        <w:spacing w:after="0" w:line="240" w:lineRule="auto"/>
        <w:jc w:val="both"/>
        <w:rPr>
          <w:rFonts w:ascii="Arial" w:eastAsia="Arial" w:hAnsi="Arial" w:cs="Arial"/>
          <w:color w:val="000000"/>
          <w:sz w:val="24"/>
          <w:szCs w:val="24"/>
        </w:rPr>
      </w:pPr>
    </w:p>
    <w:p w14:paraId="26AF5BC1" w14:textId="77777777" w:rsidR="00885072" w:rsidRDefault="00885072">
      <w:pPr>
        <w:spacing w:after="0" w:line="240" w:lineRule="auto"/>
        <w:jc w:val="both"/>
        <w:rPr>
          <w:rFonts w:ascii="Arial" w:eastAsia="Arial" w:hAnsi="Arial" w:cs="Arial"/>
          <w:color w:val="000000"/>
          <w:sz w:val="24"/>
          <w:szCs w:val="24"/>
        </w:rPr>
      </w:pPr>
      <w:bookmarkStart w:id="0" w:name="_GoBack"/>
      <w:bookmarkEnd w:id="0"/>
    </w:p>
    <w:p w14:paraId="7FE35218" w14:textId="77777777" w:rsidR="002A6E5D" w:rsidRDefault="002A6E5D">
      <w:pPr>
        <w:spacing w:after="0" w:line="240" w:lineRule="auto"/>
        <w:jc w:val="both"/>
        <w:rPr>
          <w:rFonts w:ascii="Arial" w:eastAsia="Arial" w:hAnsi="Arial" w:cs="Arial"/>
          <w:color w:val="000000"/>
          <w:sz w:val="24"/>
          <w:szCs w:val="24"/>
        </w:rPr>
      </w:pPr>
    </w:p>
    <w:p w14:paraId="4ED15309" w14:textId="77777777" w:rsidR="002A6E5D" w:rsidRDefault="002A6E5D">
      <w:pPr>
        <w:spacing w:after="0" w:line="240" w:lineRule="auto"/>
        <w:jc w:val="both"/>
        <w:rPr>
          <w:rFonts w:ascii="Arial" w:eastAsia="Arial" w:hAnsi="Arial" w:cs="Arial"/>
          <w:color w:val="000000"/>
          <w:sz w:val="24"/>
          <w:szCs w:val="24"/>
        </w:rPr>
      </w:pPr>
    </w:p>
    <w:p w14:paraId="4F6B64E6" w14:textId="77777777" w:rsidR="002A6E5D" w:rsidRDefault="002A6E5D">
      <w:pPr>
        <w:spacing w:after="0" w:line="240" w:lineRule="auto"/>
        <w:jc w:val="both"/>
        <w:rPr>
          <w:rFonts w:ascii="Times New Roman" w:eastAsia="Times New Roman" w:hAnsi="Times New Roman" w:cs="Times New Roman"/>
          <w:sz w:val="24"/>
          <w:szCs w:val="24"/>
        </w:rPr>
      </w:pPr>
    </w:p>
    <w:p w14:paraId="660AA338" w14:textId="77777777" w:rsidR="001A2333" w:rsidRDefault="001A2333">
      <w:pPr>
        <w:spacing w:after="0" w:line="240" w:lineRule="auto"/>
        <w:rPr>
          <w:rFonts w:ascii="Times New Roman" w:eastAsia="Times New Roman" w:hAnsi="Times New Roman" w:cs="Times New Roman"/>
          <w:sz w:val="24"/>
          <w:szCs w:val="24"/>
        </w:rPr>
      </w:pPr>
    </w:p>
    <w:p w14:paraId="4124891D" w14:textId="77777777" w:rsidR="001A2333" w:rsidRDefault="009D1B40">
      <w:pPr>
        <w:spacing w:after="0" w:line="240" w:lineRule="auto"/>
        <w:jc w:val="both"/>
        <w:rPr>
          <w:rFonts w:ascii="Arial" w:eastAsia="Arial" w:hAnsi="Arial" w:cs="Arial"/>
          <w:color w:val="000000"/>
          <w:sz w:val="24"/>
          <w:szCs w:val="24"/>
        </w:rPr>
      </w:pPr>
      <w:r>
        <w:rPr>
          <w:rFonts w:ascii="Arial" w:eastAsia="Arial" w:hAnsi="Arial" w:cs="Arial"/>
          <w:sz w:val="24"/>
          <w:szCs w:val="24"/>
        </w:rPr>
        <w:t xml:space="preserve">Art Basel Cities: </w:t>
      </w:r>
      <w:r>
        <w:rPr>
          <w:rFonts w:ascii="Arial" w:eastAsia="Arial" w:hAnsi="Arial" w:cs="Arial"/>
          <w:color w:val="000000"/>
          <w:sz w:val="24"/>
          <w:szCs w:val="24"/>
        </w:rPr>
        <w:t>Buenos Aires</w:t>
      </w:r>
      <w:r>
        <w:rPr>
          <w:rFonts w:ascii="Arial" w:eastAsia="Arial" w:hAnsi="Arial" w:cs="Arial"/>
          <w:sz w:val="24"/>
          <w:szCs w:val="24"/>
        </w:rPr>
        <w:t xml:space="preserve"> es </w:t>
      </w:r>
      <w:r>
        <w:rPr>
          <w:rFonts w:ascii="Arial" w:eastAsia="Arial" w:hAnsi="Arial" w:cs="Arial"/>
          <w:color w:val="000000"/>
          <w:sz w:val="24"/>
          <w:szCs w:val="24"/>
        </w:rPr>
        <w:t xml:space="preserve">un programa cultural a largo plazo que </w:t>
      </w:r>
      <w:r>
        <w:rPr>
          <w:rFonts w:ascii="Arial" w:eastAsia="Arial" w:hAnsi="Arial" w:cs="Arial"/>
          <w:sz w:val="24"/>
          <w:szCs w:val="24"/>
        </w:rPr>
        <w:t xml:space="preserve">busca </w:t>
      </w:r>
      <w:r>
        <w:rPr>
          <w:rFonts w:ascii="Arial" w:eastAsia="Arial" w:hAnsi="Arial" w:cs="Arial"/>
          <w:color w:val="000000"/>
          <w:sz w:val="24"/>
          <w:szCs w:val="24"/>
        </w:rPr>
        <w:t xml:space="preserve">fortalecer la escena artística </w:t>
      </w:r>
      <w:r>
        <w:rPr>
          <w:rFonts w:ascii="Arial" w:eastAsia="Arial" w:hAnsi="Arial" w:cs="Arial"/>
          <w:sz w:val="24"/>
          <w:szCs w:val="24"/>
        </w:rPr>
        <w:t>de Buenos Aires</w:t>
      </w:r>
      <w:r>
        <w:rPr>
          <w:rFonts w:ascii="Arial" w:eastAsia="Arial" w:hAnsi="Arial" w:cs="Arial"/>
          <w:color w:val="000000"/>
          <w:sz w:val="24"/>
          <w:szCs w:val="24"/>
        </w:rPr>
        <w:t xml:space="preserve"> y conectar</w:t>
      </w:r>
      <w:r>
        <w:rPr>
          <w:rFonts w:ascii="Arial" w:eastAsia="Arial" w:hAnsi="Arial" w:cs="Arial"/>
          <w:sz w:val="24"/>
          <w:szCs w:val="24"/>
        </w:rPr>
        <w:t>la</w:t>
      </w:r>
      <w:r>
        <w:rPr>
          <w:rFonts w:ascii="Arial" w:eastAsia="Arial" w:hAnsi="Arial" w:cs="Arial"/>
          <w:color w:val="000000"/>
          <w:sz w:val="24"/>
          <w:szCs w:val="24"/>
        </w:rPr>
        <w:t xml:space="preserve"> con la comunidad global de las artes. </w:t>
      </w:r>
      <w:r>
        <w:rPr>
          <w:rFonts w:ascii="Arial" w:eastAsia="Arial" w:hAnsi="Arial" w:cs="Arial"/>
          <w:sz w:val="24"/>
          <w:szCs w:val="24"/>
        </w:rPr>
        <w:t xml:space="preserve">Nuestra ciudad es la primera aliada de este innovador proyecto. Lanzado en el 2017, se trata de una plataforma que combina eventos y acciones durante todo el año. </w:t>
      </w:r>
      <w:r>
        <w:rPr>
          <w:rFonts w:ascii="Arial" w:eastAsia="Arial" w:hAnsi="Arial" w:cs="Arial"/>
          <w:color w:val="000000"/>
          <w:sz w:val="24"/>
          <w:szCs w:val="24"/>
        </w:rPr>
        <w:t>En la Art Basel Cities Week, del 6 al 12 de septiembre, posterior a</w:t>
      </w:r>
      <w:r>
        <w:rPr>
          <w:rFonts w:ascii="Arial" w:eastAsia="Arial" w:hAnsi="Arial" w:cs="Arial"/>
          <w:sz w:val="24"/>
          <w:szCs w:val="24"/>
        </w:rPr>
        <w:t xml:space="preserve"> la inauguración de la Bienal de San Pablo, </w:t>
      </w:r>
      <w:r>
        <w:rPr>
          <w:rFonts w:ascii="Arial" w:eastAsia="Arial" w:hAnsi="Arial" w:cs="Arial"/>
          <w:color w:val="000000"/>
          <w:sz w:val="24"/>
          <w:szCs w:val="24"/>
        </w:rPr>
        <w:t>el espacio público de la ciudad se verá intervenido por las obras de artistas locales e internacio</w:t>
      </w:r>
      <w:r>
        <w:rPr>
          <w:rFonts w:ascii="Arial" w:eastAsia="Arial" w:hAnsi="Arial" w:cs="Arial"/>
          <w:sz w:val="24"/>
          <w:szCs w:val="24"/>
        </w:rPr>
        <w:t>nales</w:t>
      </w:r>
      <w:r>
        <w:rPr>
          <w:rFonts w:ascii="Arial" w:eastAsia="Arial" w:hAnsi="Arial" w:cs="Arial"/>
          <w:color w:val="000000"/>
          <w:sz w:val="24"/>
          <w:szCs w:val="24"/>
        </w:rPr>
        <w:t>.</w:t>
      </w:r>
    </w:p>
    <w:p w14:paraId="31ACFB59" w14:textId="77777777" w:rsidR="001A2333" w:rsidRDefault="001A2333">
      <w:pPr>
        <w:spacing w:after="0" w:line="240" w:lineRule="auto"/>
        <w:jc w:val="both"/>
        <w:rPr>
          <w:rFonts w:ascii="Arial" w:eastAsia="Arial" w:hAnsi="Arial" w:cs="Arial"/>
          <w:sz w:val="24"/>
          <w:szCs w:val="24"/>
        </w:rPr>
      </w:pPr>
    </w:p>
    <w:p w14:paraId="543348B1" w14:textId="77777777" w:rsidR="001A2333" w:rsidRDefault="009D1B40">
      <w:p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El programa se titula </w:t>
      </w:r>
      <w:r>
        <w:rPr>
          <w:rFonts w:ascii="Arial" w:eastAsia="Arial" w:hAnsi="Arial" w:cs="Arial"/>
          <w:i/>
          <w:color w:val="000000"/>
          <w:sz w:val="24"/>
          <w:szCs w:val="24"/>
        </w:rPr>
        <w:t>Rayuela</w:t>
      </w:r>
      <w:r>
        <w:rPr>
          <w:rFonts w:ascii="Arial" w:eastAsia="Arial" w:hAnsi="Arial" w:cs="Arial"/>
          <w:color w:val="000000"/>
          <w:sz w:val="24"/>
          <w:szCs w:val="24"/>
        </w:rPr>
        <w:t xml:space="preserve"> (</w:t>
      </w:r>
      <w:r>
        <w:rPr>
          <w:rFonts w:ascii="Arial" w:eastAsia="Arial" w:hAnsi="Arial" w:cs="Arial"/>
          <w:i/>
          <w:color w:val="000000"/>
          <w:sz w:val="24"/>
          <w:szCs w:val="24"/>
        </w:rPr>
        <w:t>Hopscotch</w:t>
      </w:r>
      <w:r>
        <w:rPr>
          <w:rFonts w:ascii="Arial" w:eastAsia="Arial" w:hAnsi="Arial" w:cs="Arial"/>
          <w:color w:val="000000"/>
          <w:sz w:val="24"/>
          <w:szCs w:val="24"/>
        </w:rPr>
        <w:t>) y será curado por la italiana Cecilia Alemani.</w:t>
      </w:r>
      <w:r>
        <w:rPr>
          <w:rFonts w:ascii="Arial" w:eastAsia="Arial" w:hAnsi="Arial" w:cs="Arial"/>
          <w:b/>
          <w:sz w:val="20"/>
          <w:szCs w:val="20"/>
        </w:rPr>
        <w:t xml:space="preserve"> </w:t>
      </w:r>
      <w:r>
        <w:rPr>
          <w:rFonts w:ascii="Arial" w:eastAsia="Arial" w:hAnsi="Arial" w:cs="Arial"/>
          <w:sz w:val="24"/>
          <w:szCs w:val="24"/>
        </w:rPr>
        <w:t xml:space="preserve">Se ha concebido como un viaje por la ciudad que ocupará plazas, parques, edificios abandonados y museos de curiosidades, estructuras arquitectónicas en ruinas y reliquias industriales que normalmente no están dedicadas al arte contemporáneo. Los artistas seleccionados fueron invitados a desarrollar obras de arte en diálogo con cada uno de estos lugares, lo que creará experiencias que conectan de modos inesperados artes visuales, espacios urbanos e historias de la ciudad. Entre los artistas participantes se incluyen Eduardo Basualdo, Pía Camil, Maurizio Cattelan, Gabriel Chaile, Alex Da Corte, Santiago de Paoli, David Horvitz, Leandro Katz, Bárbara Kruger, Luciana Lamothe, Ad Minoliti, Eduardo Navarro, Mika Rottenberg, Mariela Scafati, Vivian Suter y Stan VanDerBeek. </w:t>
      </w:r>
      <w:r>
        <w:rPr>
          <w:rFonts w:ascii="Arial" w:eastAsia="Arial" w:hAnsi="Arial" w:cs="Arial"/>
          <w:i/>
          <w:sz w:val="24"/>
          <w:szCs w:val="24"/>
        </w:rPr>
        <w:t>Rayuela</w:t>
      </w:r>
      <w:r>
        <w:rPr>
          <w:rFonts w:ascii="Arial" w:eastAsia="Arial" w:hAnsi="Arial" w:cs="Arial"/>
          <w:sz w:val="24"/>
          <w:szCs w:val="24"/>
        </w:rPr>
        <w:t xml:space="preserve"> estará acompañada por un Programa de Charlas, así como un Programa de Socios Culturales, organizados en colaboración con las principales instituciones de las artes de la Ciudad</w:t>
      </w:r>
      <w:r>
        <w:rPr>
          <w:rFonts w:ascii="Arial" w:eastAsia="Arial" w:hAnsi="Arial" w:cs="Arial"/>
          <w:b/>
          <w:sz w:val="20"/>
          <w:szCs w:val="20"/>
          <w:highlight w:val="white"/>
        </w:rPr>
        <w:t>.</w:t>
      </w:r>
      <w:r>
        <w:rPr>
          <w:rFonts w:ascii="Arial" w:eastAsia="Arial" w:hAnsi="Arial" w:cs="Arial"/>
          <w:b/>
          <w:sz w:val="20"/>
          <w:szCs w:val="20"/>
        </w:rPr>
        <w:t xml:space="preserve"> </w:t>
      </w:r>
    </w:p>
    <w:p w14:paraId="4E789374" w14:textId="77777777" w:rsidR="001A2333" w:rsidRDefault="001A2333">
      <w:pPr>
        <w:spacing w:after="0" w:line="240" w:lineRule="auto"/>
        <w:jc w:val="both"/>
        <w:rPr>
          <w:rFonts w:ascii="Arial" w:eastAsia="Arial" w:hAnsi="Arial" w:cs="Arial"/>
          <w:sz w:val="24"/>
          <w:szCs w:val="24"/>
        </w:rPr>
      </w:pPr>
    </w:p>
    <w:p w14:paraId="02BDAB3A" w14:textId="77777777" w:rsidR="001A2333" w:rsidRDefault="009D1B40">
      <w:pPr>
        <w:spacing w:after="220" w:line="240" w:lineRule="auto"/>
        <w:jc w:val="both"/>
        <w:rPr>
          <w:rFonts w:ascii="Arial" w:eastAsia="Arial" w:hAnsi="Arial" w:cs="Arial"/>
          <w:sz w:val="24"/>
          <w:szCs w:val="24"/>
        </w:rPr>
      </w:pPr>
      <w:r>
        <w:rPr>
          <w:rFonts w:ascii="Arial" w:eastAsia="Arial" w:hAnsi="Arial" w:cs="Arial"/>
          <w:i/>
          <w:sz w:val="24"/>
          <w:szCs w:val="24"/>
        </w:rPr>
        <w:t>Rayuela</w:t>
      </w:r>
      <w:r>
        <w:rPr>
          <w:rFonts w:ascii="Arial" w:eastAsia="Arial" w:hAnsi="Arial" w:cs="Arial"/>
          <w:sz w:val="24"/>
          <w:szCs w:val="24"/>
        </w:rPr>
        <w:t xml:space="preserve"> (Hopscotch) toma su nombre de la innovadora novela experimental del escritor argentino Julio Cortázar. Publicada originalmente en 1963, sigue una narrativa no lineal que se puede leer en secuencias diversas, saltando de un capítulo a otro, como lo sugiere el título inspirado por el antiguo juego infantil callejero popular en muchas culturas. Al igual que el libro y el juego, el programa de arte público da saltos por la ciudad, modelando posibles viajes y distintas rutas a través del espacio urbano, generando conexiones inesperadas entre sitios y obras de arte. A través de esta exploración de la ciudad, el público local y los visitantes internacionales descubrirán, por igual, lugares nunca antes vistos e hitos olvidados que albergarán obras de arte realizadas específicamente para Art Basel Cities Week. </w:t>
      </w:r>
    </w:p>
    <w:p w14:paraId="415E7AA1" w14:textId="77777777" w:rsidR="001A2333" w:rsidRDefault="009D1B40">
      <w:pPr>
        <w:spacing w:after="220" w:line="240" w:lineRule="auto"/>
        <w:jc w:val="both"/>
        <w:rPr>
          <w:rFonts w:ascii="Arial" w:eastAsia="Arial" w:hAnsi="Arial" w:cs="Arial"/>
          <w:sz w:val="24"/>
          <w:szCs w:val="24"/>
        </w:rPr>
      </w:pPr>
      <w:r>
        <w:rPr>
          <w:rFonts w:ascii="Arial" w:eastAsia="Arial" w:hAnsi="Arial" w:cs="Arial"/>
          <w:sz w:val="24"/>
          <w:szCs w:val="24"/>
        </w:rPr>
        <w:t xml:space="preserve">Las obras de arte presentadas como parte de </w:t>
      </w:r>
      <w:r>
        <w:rPr>
          <w:rFonts w:ascii="Arial" w:eastAsia="Arial" w:hAnsi="Arial" w:cs="Arial"/>
          <w:i/>
          <w:sz w:val="24"/>
          <w:szCs w:val="24"/>
        </w:rPr>
        <w:t>Rayuela</w:t>
      </w:r>
      <w:r>
        <w:rPr>
          <w:rFonts w:ascii="Arial" w:eastAsia="Arial" w:hAnsi="Arial" w:cs="Arial"/>
          <w:sz w:val="24"/>
          <w:szCs w:val="24"/>
        </w:rPr>
        <w:t xml:space="preserve"> van desde esculturas e instalaciones experienciales hasta performances en vivo y acciones participativas - la mayoría han sido creadas específicamente para el programa. Para ofrecer, simultáneamente, gestos espectaculares e intervenciones sutiles, se ha encargado a los artistas producir obras que infiltren el tejido de la ciudad, que creen nuevas experiencias y que funcionen como plataformas para distintos encuentros con el arte teniendo a la ciudad de Buenos Aires como telón de fondo.</w:t>
      </w:r>
    </w:p>
    <w:p w14:paraId="609352EC" w14:textId="77777777" w:rsidR="009D1B40" w:rsidRDefault="009D1B40">
      <w:pPr>
        <w:spacing w:after="0" w:line="240" w:lineRule="auto"/>
        <w:jc w:val="both"/>
        <w:rPr>
          <w:rFonts w:ascii="Arial" w:eastAsia="Arial" w:hAnsi="Arial" w:cs="Arial"/>
          <w:color w:val="000000"/>
          <w:sz w:val="24"/>
          <w:szCs w:val="24"/>
        </w:rPr>
      </w:pPr>
      <w:bookmarkStart w:id="1" w:name="_qbdi1v12dmx0" w:colFirst="0" w:colLast="0"/>
      <w:bookmarkEnd w:id="1"/>
    </w:p>
    <w:p w14:paraId="0EE10FD0" w14:textId="77777777" w:rsidR="009D1B40" w:rsidRDefault="009D1B40">
      <w:pPr>
        <w:spacing w:after="0" w:line="240" w:lineRule="auto"/>
        <w:jc w:val="both"/>
        <w:rPr>
          <w:rFonts w:ascii="Arial" w:eastAsia="Arial" w:hAnsi="Arial" w:cs="Arial"/>
          <w:color w:val="000000"/>
          <w:sz w:val="24"/>
          <w:szCs w:val="24"/>
        </w:rPr>
      </w:pPr>
    </w:p>
    <w:p w14:paraId="6B285D80" w14:textId="77777777" w:rsidR="009D1B40" w:rsidRDefault="009D1B40">
      <w:pPr>
        <w:spacing w:after="0" w:line="240" w:lineRule="auto"/>
        <w:jc w:val="both"/>
        <w:rPr>
          <w:rFonts w:ascii="Arial" w:eastAsia="Arial" w:hAnsi="Arial" w:cs="Arial"/>
          <w:color w:val="000000"/>
          <w:sz w:val="24"/>
          <w:szCs w:val="24"/>
        </w:rPr>
      </w:pPr>
    </w:p>
    <w:p w14:paraId="0697E786" w14:textId="77777777" w:rsidR="001A2333" w:rsidRDefault="009D1B40">
      <w:p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lastRenderedPageBreak/>
        <w:t>“Me siento honrada de trabajar en una ciudad tan inspiradora como Buenos Aires. En los últimos meses, he visitado a muchos artistas e instituciones culturales y estoy muy entusiasmada por la profundidad, riqueza y efervescencia de la escena artística local”, señaló</w:t>
      </w:r>
      <w:r>
        <w:rPr>
          <w:rFonts w:ascii="Arial" w:eastAsia="Arial" w:hAnsi="Arial" w:cs="Arial"/>
          <w:b/>
          <w:color w:val="000000"/>
          <w:sz w:val="24"/>
          <w:szCs w:val="24"/>
        </w:rPr>
        <w:t xml:space="preserve"> Cecilia Alemani</w:t>
      </w:r>
      <w:r>
        <w:rPr>
          <w:rFonts w:ascii="Arial" w:eastAsia="Arial" w:hAnsi="Arial" w:cs="Arial"/>
          <w:color w:val="000000"/>
          <w:sz w:val="24"/>
          <w:szCs w:val="24"/>
        </w:rPr>
        <w:t xml:space="preserve">, la Directora Artística de Art Basel Cities Week. Además de </w:t>
      </w:r>
      <w:r>
        <w:rPr>
          <w:rFonts w:ascii="Arial" w:eastAsia="Arial" w:hAnsi="Arial" w:cs="Arial"/>
          <w:i/>
          <w:color w:val="000000"/>
          <w:sz w:val="24"/>
          <w:szCs w:val="24"/>
        </w:rPr>
        <w:t>Rayuela</w:t>
      </w:r>
      <w:r>
        <w:rPr>
          <w:rFonts w:ascii="Arial" w:eastAsia="Arial" w:hAnsi="Arial" w:cs="Arial"/>
          <w:color w:val="000000"/>
          <w:sz w:val="24"/>
          <w:szCs w:val="24"/>
        </w:rPr>
        <w:t xml:space="preserve">, la semana de Art Basel incluirá exhibiciones, performances y eventos especiales en los principales museos, fundaciones, asociaciones y organizaciones sin fines de lucro de la ciudad. </w:t>
      </w:r>
    </w:p>
    <w:p w14:paraId="0C99A213" w14:textId="77777777" w:rsidR="001A2333" w:rsidRDefault="001A2333">
      <w:pPr>
        <w:spacing w:after="0" w:line="240" w:lineRule="auto"/>
        <w:jc w:val="both"/>
        <w:rPr>
          <w:rFonts w:ascii="Arial" w:eastAsia="Arial" w:hAnsi="Arial" w:cs="Arial"/>
          <w:sz w:val="24"/>
          <w:szCs w:val="24"/>
        </w:rPr>
      </w:pPr>
      <w:bookmarkStart w:id="2" w:name="_mpl9q8l1ygl7" w:colFirst="0" w:colLast="0"/>
      <w:bookmarkEnd w:id="2"/>
    </w:p>
    <w:p w14:paraId="7CEB74B0" w14:textId="77777777" w:rsidR="001A2333" w:rsidRDefault="009D1B40">
      <w:pPr>
        <w:spacing w:after="220" w:line="240" w:lineRule="auto"/>
        <w:jc w:val="both"/>
        <w:rPr>
          <w:rFonts w:ascii="Arial" w:eastAsia="Arial" w:hAnsi="Arial" w:cs="Arial"/>
          <w:sz w:val="24"/>
          <w:szCs w:val="24"/>
        </w:rPr>
      </w:pPr>
      <w:r>
        <w:rPr>
          <w:rFonts w:ascii="Arial" w:eastAsia="Arial" w:hAnsi="Arial" w:cs="Arial"/>
          <w:sz w:val="24"/>
          <w:szCs w:val="24"/>
        </w:rPr>
        <w:t xml:space="preserve">El programa presentará una importante selección de artistas argentinos como </w:t>
      </w:r>
      <w:r>
        <w:rPr>
          <w:rFonts w:ascii="Arial" w:eastAsia="Arial" w:hAnsi="Arial" w:cs="Arial"/>
          <w:b/>
          <w:sz w:val="24"/>
          <w:szCs w:val="24"/>
        </w:rPr>
        <w:t>Eduardo Basualdo</w:t>
      </w:r>
      <w:r>
        <w:rPr>
          <w:rFonts w:ascii="Arial" w:eastAsia="Arial" w:hAnsi="Arial" w:cs="Arial"/>
          <w:sz w:val="24"/>
          <w:szCs w:val="24"/>
        </w:rPr>
        <w:t xml:space="preserve"> cuya instalación junto al Río de la Plata evocará una progresión de encuentros escultóricos que introducen a los espectadores en un paisaje sensorial único; </w:t>
      </w:r>
      <w:r>
        <w:rPr>
          <w:rFonts w:ascii="Arial" w:eastAsia="Arial" w:hAnsi="Arial" w:cs="Arial"/>
          <w:b/>
          <w:sz w:val="24"/>
          <w:szCs w:val="24"/>
        </w:rPr>
        <w:t>Ad Minoliti</w:t>
      </w:r>
      <w:r>
        <w:rPr>
          <w:rFonts w:ascii="Arial" w:eastAsia="Arial" w:hAnsi="Arial" w:cs="Arial"/>
          <w:sz w:val="24"/>
          <w:szCs w:val="24"/>
        </w:rPr>
        <w:t xml:space="preserve"> montará su obra en uno de los pocos edificios racionalistas de principios del siglo XX en Buenos Aires, creando una instalación que también será sede para un simposio feminista en el que habrá charlas y conversaciones con artistas, escritores y activistas; y la artista </w:t>
      </w:r>
      <w:r>
        <w:rPr>
          <w:rFonts w:ascii="Arial" w:eastAsia="Arial" w:hAnsi="Arial" w:cs="Arial"/>
          <w:b/>
          <w:sz w:val="24"/>
          <w:szCs w:val="24"/>
        </w:rPr>
        <w:t>Luciana Lamothe</w:t>
      </w:r>
      <w:r>
        <w:rPr>
          <w:rFonts w:ascii="Arial" w:eastAsia="Arial" w:hAnsi="Arial" w:cs="Arial"/>
          <w:sz w:val="24"/>
          <w:szCs w:val="24"/>
        </w:rPr>
        <w:t xml:space="preserve">, quien vive en Buenos Aires, presentará una escultura de gran tamaño que funcionará como una extensión del sitio, evocando un espacio suspendido entre construcción y destrucción, presente y futuro, arquitectura y ruina. </w:t>
      </w:r>
    </w:p>
    <w:p w14:paraId="6FE87035" w14:textId="77777777" w:rsidR="001A2333" w:rsidRDefault="009D1B40">
      <w:pPr>
        <w:spacing w:after="220" w:line="240" w:lineRule="auto"/>
        <w:jc w:val="both"/>
        <w:rPr>
          <w:rFonts w:ascii="Arial" w:eastAsia="Arial" w:hAnsi="Arial" w:cs="Arial"/>
          <w:sz w:val="24"/>
          <w:szCs w:val="24"/>
        </w:rPr>
      </w:pPr>
      <w:r>
        <w:rPr>
          <w:rFonts w:ascii="Arial" w:eastAsia="Arial" w:hAnsi="Arial" w:cs="Arial"/>
          <w:sz w:val="24"/>
          <w:szCs w:val="24"/>
        </w:rPr>
        <w:t xml:space="preserve">Uno de los puntos destacados del programa es una intervención especial del artista italiano </w:t>
      </w:r>
      <w:r>
        <w:rPr>
          <w:rFonts w:ascii="Arial" w:eastAsia="Arial" w:hAnsi="Arial" w:cs="Arial"/>
          <w:b/>
          <w:sz w:val="24"/>
          <w:szCs w:val="24"/>
        </w:rPr>
        <w:t>Maurizio Cattelan</w:t>
      </w:r>
      <w:r>
        <w:rPr>
          <w:rFonts w:ascii="Arial" w:eastAsia="Arial" w:hAnsi="Arial" w:cs="Arial"/>
          <w:sz w:val="24"/>
          <w:szCs w:val="24"/>
        </w:rPr>
        <w:t xml:space="preserve">. Un experimento en escultura social, el proyecto de Cattelan, titulado Eternidad, creará un cementerio temporal desplegable para los vivos, realizado en colaboración con cientos de artistas en Buenos Aires. </w:t>
      </w:r>
    </w:p>
    <w:p w14:paraId="43258D3A" w14:textId="77777777" w:rsidR="001A2333" w:rsidRDefault="009D1B40">
      <w:pPr>
        <w:spacing w:after="220" w:line="240" w:lineRule="auto"/>
        <w:jc w:val="both"/>
        <w:rPr>
          <w:rFonts w:ascii="Arial" w:eastAsia="Arial" w:hAnsi="Arial" w:cs="Arial"/>
          <w:sz w:val="24"/>
          <w:szCs w:val="24"/>
        </w:rPr>
      </w:pPr>
      <w:r>
        <w:rPr>
          <w:rFonts w:ascii="Arial" w:eastAsia="Arial" w:hAnsi="Arial" w:cs="Arial"/>
          <w:sz w:val="24"/>
          <w:szCs w:val="24"/>
        </w:rPr>
        <w:t xml:space="preserve">A través de un llamado abierto, se invita a artistas y aficionados a participar en este proyecto a través del diseño y creación de lápidas para personas (amigos y enemigos, individuos reales o personajes imaginarios, queridos y odiados) que todavía estén vivos. Este grotesco cementerio ficticio estará ubicado en Palermo. </w:t>
      </w:r>
    </w:p>
    <w:p w14:paraId="12A7BA2C" w14:textId="77777777" w:rsidR="001A2333" w:rsidRDefault="009D1B40">
      <w:pPr>
        <w:spacing w:after="220" w:line="240" w:lineRule="auto"/>
        <w:jc w:val="both"/>
        <w:rPr>
          <w:rFonts w:ascii="Arial" w:eastAsia="Arial" w:hAnsi="Arial" w:cs="Arial"/>
          <w:sz w:val="24"/>
          <w:szCs w:val="24"/>
        </w:rPr>
      </w:pPr>
      <w:r>
        <w:rPr>
          <w:rFonts w:ascii="Arial" w:eastAsia="Arial" w:hAnsi="Arial" w:cs="Arial"/>
          <w:sz w:val="24"/>
          <w:szCs w:val="24"/>
        </w:rPr>
        <w:t>Muchos artistas presentados en</w:t>
      </w:r>
      <w:r>
        <w:rPr>
          <w:rFonts w:ascii="Arial" w:eastAsia="Arial" w:hAnsi="Arial" w:cs="Arial"/>
          <w:i/>
          <w:sz w:val="24"/>
          <w:szCs w:val="24"/>
        </w:rPr>
        <w:t xml:space="preserve"> Rayuela</w:t>
      </w:r>
      <w:r>
        <w:rPr>
          <w:rFonts w:ascii="Arial" w:eastAsia="Arial" w:hAnsi="Arial" w:cs="Arial"/>
          <w:sz w:val="24"/>
          <w:szCs w:val="24"/>
        </w:rPr>
        <w:t xml:space="preserve"> se enfocan en la representación del cuerpo, tanto como herramientas para performances y acciones colectivas como en la forma de un emplazamiento para la construcción de identidades y comunidades. La artista </w:t>
      </w:r>
      <w:r>
        <w:rPr>
          <w:rFonts w:ascii="Arial" w:eastAsia="Arial" w:hAnsi="Arial" w:cs="Arial"/>
          <w:b/>
          <w:sz w:val="24"/>
          <w:szCs w:val="24"/>
        </w:rPr>
        <w:t>Pía Camil</w:t>
      </w:r>
      <w:r>
        <w:rPr>
          <w:rFonts w:ascii="Arial" w:eastAsia="Arial" w:hAnsi="Arial" w:cs="Arial"/>
          <w:sz w:val="24"/>
          <w:szCs w:val="24"/>
        </w:rPr>
        <w:t xml:space="preserve">, con sede en Ciudad de México, creará ambientes que eliminan la distancia entre la obra de arte y el público en una experiencia compartida. </w:t>
      </w:r>
    </w:p>
    <w:p w14:paraId="479DE421" w14:textId="77777777" w:rsidR="001A2333" w:rsidRDefault="009D1B40">
      <w:pPr>
        <w:spacing w:after="220" w:line="240" w:lineRule="auto"/>
        <w:jc w:val="both"/>
        <w:rPr>
          <w:rFonts w:ascii="Arial" w:eastAsia="Arial" w:hAnsi="Arial" w:cs="Arial"/>
          <w:sz w:val="24"/>
          <w:szCs w:val="24"/>
        </w:rPr>
      </w:pPr>
      <w:r>
        <w:rPr>
          <w:rFonts w:ascii="Arial" w:eastAsia="Arial" w:hAnsi="Arial" w:cs="Arial"/>
          <w:sz w:val="24"/>
          <w:szCs w:val="24"/>
        </w:rPr>
        <w:t xml:space="preserve">Camil presentará una repetición de su proyecto en curso que utiliza camisetas para rastrear los orígenes de la herencia cultural y las vías de intercambio. El artista estadounidense </w:t>
      </w:r>
      <w:r>
        <w:rPr>
          <w:rFonts w:ascii="Arial" w:eastAsia="Arial" w:hAnsi="Arial" w:cs="Arial"/>
          <w:b/>
          <w:sz w:val="24"/>
          <w:szCs w:val="24"/>
        </w:rPr>
        <w:t xml:space="preserve">David Horvitz </w:t>
      </w:r>
      <w:r>
        <w:rPr>
          <w:rFonts w:ascii="Arial" w:eastAsia="Arial" w:hAnsi="Arial" w:cs="Arial"/>
          <w:sz w:val="24"/>
          <w:szCs w:val="24"/>
        </w:rPr>
        <w:t xml:space="preserve">rendirá homenaje a Marcel Duchamp, conmemorando el centenario de la estadía de nueve meses del artista francés en Buenos Aires (en 1918). </w:t>
      </w:r>
    </w:p>
    <w:p w14:paraId="0F459E08" w14:textId="77777777" w:rsidR="001A2333" w:rsidRDefault="009D1B40">
      <w:pPr>
        <w:spacing w:after="220" w:line="240" w:lineRule="auto"/>
        <w:jc w:val="both"/>
        <w:rPr>
          <w:rFonts w:ascii="Arial" w:eastAsia="Arial" w:hAnsi="Arial" w:cs="Arial"/>
          <w:sz w:val="24"/>
          <w:szCs w:val="24"/>
        </w:rPr>
      </w:pPr>
      <w:r>
        <w:rPr>
          <w:rFonts w:ascii="Arial" w:eastAsia="Arial" w:hAnsi="Arial" w:cs="Arial"/>
          <w:sz w:val="24"/>
          <w:szCs w:val="24"/>
        </w:rPr>
        <w:t>Junto a</w:t>
      </w:r>
      <w:r>
        <w:rPr>
          <w:rFonts w:ascii="Arial" w:eastAsia="Arial" w:hAnsi="Arial" w:cs="Arial"/>
          <w:i/>
          <w:sz w:val="24"/>
          <w:szCs w:val="24"/>
        </w:rPr>
        <w:t xml:space="preserve"> Rayuela</w:t>
      </w:r>
      <w:r>
        <w:rPr>
          <w:rFonts w:ascii="Arial" w:eastAsia="Arial" w:hAnsi="Arial" w:cs="Arial"/>
          <w:sz w:val="24"/>
          <w:szCs w:val="24"/>
        </w:rPr>
        <w:t xml:space="preserve">, Art Basel Cities Week presentará un programa de exhibiciones, performances y eventos especiales de los socios culturales en los principales museos, fundaciones, asociaciones y organizaciones sin fines de lucro de la Ciudad, seleccionado por Alemani. La semana se completará con un amplio </w:t>
      </w:r>
      <w:r>
        <w:rPr>
          <w:rFonts w:ascii="Arial" w:eastAsia="Arial" w:hAnsi="Arial" w:cs="Arial"/>
          <w:sz w:val="24"/>
          <w:szCs w:val="24"/>
        </w:rPr>
        <w:lastRenderedPageBreak/>
        <w:t>programa de charlas enfocado en la escena artística de Buenos Aires y que incluirá conversaciones in situ con los artistas que participan en el mismo.</w:t>
      </w:r>
    </w:p>
    <w:p w14:paraId="7CCC5CCA" w14:textId="77777777" w:rsidR="001A2333" w:rsidRDefault="009D1B40">
      <w:pPr>
        <w:spacing w:after="0" w:line="276" w:lineRule="auto"/>
        <w:jc w:val="both"/>
        <w:rPr>
          <w:rFonts w:ascii="Arial" w:eastAsia="Arial" w:hAnsi="Arial" w:cs="Arial"/>
          <w:sz w:val="24"/>
          <w:szCs w:val="24"/>
        </w:rPr>
      </w:pPr>
      <w:r>
        <w:rPr>
          <w:rFonts w:ascii="Arial" w:eastAsia="Arial" w:hAnsi="Arial" w:cs="Arial"/>
          <w:sz w:val="24"/>
          <w:szCs w:val="24"/>
        </w:rPr>
        <w:t xml:space="preserve">Además, durante todo el año, habrá activaciones anuales de formación y fortalecimiento del sector de las artes visuales, como ser: convocatorias para realizar pasantías en galerías de arte del exterior y clases magistrales y charlas dirigidas a la comunidad artística. </w:t>
      </w:r>
    </w:p>
    <w:p w14:paraId="4710A0F3" w14:textId="77777777" w:rsidR="001A2333" w:rsidRDefault="001A2333">
      <w:pPr>
        <w:spacing w:after="0" w:line="240" w:lineRule="auto"/>
        <w:rPr>
          <w:rFonts w:ascii="Arial" w:eastAsia="Arial" w:hAnsi="Arial" w:cs="Arial"/>
          <w:sz w:val="20"/>
          <w:szCs w:val="20"/>
        </w:rPr>
      </w:pPr>
    </w:p>
    <w:tbl>
      <w:tblPr>
        <w:tblStyle w:val="a"/>
        <w:tblW w:w="7938" w:type="dxa"/>
        <w:tblInd w:w="0" w:type="dxa"/>
        <w:tblBorders>
          <w:top w:val="single" w:sz="4" w:space="0" w:color="000000"/>
          <w:bottom w:val="single" w:sz="4" w:space="0" w:color="000000"/>
          <w:insideH w:val="single" w:sz="4" w:space="0" w:color="000000"/>
          <w:insideV w:val="single" w:sz="4" w:space="0" w:color="000000"/>
        </w:tblBorders>
        <w:tblLayout w:type="fixed"/>
        <w:tblLook w:val="0400" w:firstRow="0" w:lastRow="0" w:firstColumn="0" w:lastColumn="0" w:noHBand="0" w:noVBand="1"/>
      </w:tblPr>
      <w:tblGrid>
        <w:gridCol w:w="7938"/>
      </w:tblGrid>
      <w:tr w:rsidR="001A2333" w14:paraId="40E8C5CA" w14:textId="77777777">
        <w:tc>
          <w:tcPr>
            <w:tcW w:w="7938" w:type="dxa"/>
            <w:tcBorders>
              <w:bottom w:val="single" w:sz="4" w:space="0" w:color="000000"/>
            </w:tcBorders>
            <w:shd w:val="clear" w:color="auto" w:fill="auto"/>
            <w:tcMar>
              <w:top w:w="102" w:type="dxa"/>
              <w:bottom w:w="119" w:type="dxa"/>
            </w:tcMar>
            <w:vAlign w:val="center"/>
          </w:tcPr>
          <w:p w14:paraId="63FB75F3" w14:textId="77777777" w:rsidR="001A2333" w:rsidRDefault="009D1B40">
            <w:pPr>
              <w:spacing w:after="0" w:line="240" w:lineRule="auto"/>
              <w:rPr>
                <w:rFonts w:ascii="Arial" w:eastAsia="Arial" w:hAnsi="Arial" w:cs="Arial"/>
                <w:b/>
                <w:smallCaps/>
                <w:sz w:val="20"/>
                <w:szCs w:val="20"/>
                <w:highlight w:val="red"/>
              </w:rPr>
            </w:pPr>
            <w:r>
              <w:rPr>
                <w:rFonts w:ascii="Arial" w:eastAsia="Arial" w:hAnsi="Arial" w:cs="Arial"/>
                <w:b/>
                <w:smallCaps/>
                <w:sz w:val="20"/>
                <w:szCs w:val="20"/>
              </w:rPr>
              <w:t>NOTAS PARA LOS EDITORES</w:t>
            </w:r>
          </w:p>
        </w:tc>
      </w:tr>
      <w:tr w:rsidR="001A2333" w14:paraId="2DFA3072" w14:textId="77777777">
        <w:trPr>
          <w:trHeight w:val="100"/>
        </w:trPr>
        <w:tc>
          <w:tcPr>
            <w:tcW w:w="7938" w:type="dxa"/>
            <w:tcBorders>
              <w:bottom w:val="nil"/>
            </w:tcBorders>
            <w:shd w:val="clear" w:color="auto" w:fill="auto"/>
            <w:tcMar>
              <w:top w:w="0" w:type="dxa"/>
              <w:bottom w:w="0" w:type="dxa"/>
            </w:tcMar>
          </w:tcPr>
          <w:p w14:paraId="3CF8C068" w14:textId="77777777" w:rsidR="001A2333" w:rsidRDefault="001A2333">
            <w:pPr>
              <w:spacing w:after="0" w:line="240" w:lineRule="auto"/>
              <w:rPr>
                <w:rFonts w:ascii="Arial" w:eastAsia="Arial" w:hAnsi="Arial" w:cs="Arial"/>
                <w:smallCaps/>
                <w:sz w:val="20"/>
                <w:szCs w:val="20"/>
                <w:highlight w:val="red"/>
              </w:rPr>
            </w:pPr>
          </w:p>
        </w:tc>
      </w:tr>
    </w:tbl>
    <w:p w14:paraId="72215702" w14:textId="77777777" w:rsidR="001A2333" w:rsidRDefault="001A2333">
      <w:pPr>
        <w:widowControl w:val="0"/>
        <w:spacing w:after="0" w:line="240" w:lineRule="auto"/>
        <w:rPr>
          <w:rFonts w:ascii="Arial" w:eastAsia="Arial" w:hAnsi="Arial" w:cs="Arial"/>
          <w:sz w:val="24"/>
          <w:szCs w:val="24"/>
        </w:rPr>
      </w:pPr>
    </w:p>
    <w:p w14:paraId="0413E084" w14:textId="77777777" w:rsidR="001A2333" w:rsidRDefault="009D1B40">
      <w:pPr>
        <w:spacing w:after="0" w:line="240" w:lineRule="auto"/>
        <w:rPr>
          <w:rFonts w:ascii="Arial" w:eastAsia="Arial" w:hAnsi="Arial" w:cs="Arial"/>
          <w:b/>
          <w:sz w:val="24"/>
          <w:szCs w:val="24"/>
        </w:rPr>
      </w:pPr>
      <w:r>
        <w:rPr>
          <w:rFonts w:ascii="Arial" w:eastAsia="Arial" w:hAnsi="Arial" w:cs="Arial"/>
          <w:b/>
          <w:sz w:val="24"/>
          <w:szCs w:val="24"/>
        </w:rPr>
        <w:t>Acerca de Cecilia Alemani</w:t>
      </w:r>
    </w:p>
    <w:p w14:paraId="0998D3F1" w14:textId="77777777" w:rsidR="001A2333" w:rsidRDefault="009D1B40">
      <w:pPr>
        <w:spacing w:after="0" w:line="240" w:lineRule="auto"/>
        <w:jc w:val="both"/>
        <w:rPr>
          <w:rFonts w:ascii="Arial" w:eastAsia="Arial" w:hAnsi="Arial" w:cs="Arial"/>
          <w:sz w:val="24"/>
          <w:szCs w:val="24"/>
        </w:rPr>
      </w:pPr>
      <w:bookmarkStart w:id="3" w:name="_dzppnemklcxu" w:colFirst="0" w:colLast="0"/>
      <w:bookmarkEnd w:id="3"/>
      <w:r>
        <w:rPr>
          <w:rFonts w:ascii="Arial" w:eastAsia="Arial" w:hAnsi="Arial" w:cs="Arial"/>
          <w:sz w:val="24"/>
          <w:szCs w:val="24"/>
        </w:rPr>
        <w:t>Cecilia Alemani es la Directora y Curadora en Jefe Donald R. Mullen, Jr. de High Line Art, el programa de arte público presentado por la organización sin fines de lucro Friends of the High Line (Amigos del parque High Line) en la Ciudad de Nueva York. Fue curadora del pabellón italiano en la Bienal de Venecia 2017. Desde 2012, ha comisionado y curado proyectos de arte público en el parque High Line de más de doscientos artistas. Para el pabellón italiano, organizó la exposición Il mondo magico, con la presencia de nuevas comisiones de Giorgio Andreotta Calò, Roberto Cuoghi y Adelita Husni-Bey. A lo largo de su carrera, Alemani ha colaborado con varios museos, instituciones y fundaciones, y además ha emprendido proyectos menos convencionales con instituciones sin fines de lucro y organizaciones informales. Como curadora independiente ha organizado numerosas exposiciones en museos, espacios sin fines de lucro y galerías. Alemani trabajó como curadora invitada para la bienal de performance Performa 11. Es cofundadora de No Soul For Sale, un festival de espacios independientes, organizaciones sin fines de lucro y colectivos de artistas que se llevó a cabo en X Initiative en junio de 2009. Desde enero de 2009 hasta febrero de 2010, se desempeñó como Directora Curatorial de X Initiative, Nueva York, un espacio experimental en Chelsea de un año de duración y sin fines de lucro.</w:t>
      </w:r>
    </w:p>
    <w:p w14:paraId="47076991" w14:textId="77777777" w:rsidR="001A2333" w:rsidRDefault="001A2333">
      <w:pPr>
        <w:widowControl w:val="0"/>
        <w:spacing w:after="0" w:line="240" w:lineRule="auto"/>
        <w:jc w:val="both"/>
        <w:rPr>
          <w:rFonts w:ascii="Arial" w:eastAsia="Arial" w:hAnsi="Arial" w:cs="Arial"/>
          <w:sz w:val="24"/>
          <w:szCs w:val="24"/>
        </w:rPr>
      </w:pPr>
    </w:p>
    <w:p w14:paraId="0269AF2E" w14:textId="77777777" w:rsidR="001A2333" w:rsidRDefault="009D1B40">
      <w:pPr>
        <w:widowControl w:val="0"/>
        <w:spacing w:after="0" w:line="240" w:lineRule="auto"/>
        <w:jc w:val="both"/>
        <w:rPr>
          <w:rFonts w:ascii="Arial" w:eastAsia="Arial" w:hAnsi="Arial" w:cs="Arial"/>
          <w:b/>
          <w:sz w:val="24"/>
          <w:szCs w:val="24"/>
        </w:rPr>
      </w:pPr>
      <w:r>
        <w:rPr>
          <w:rFonts w:ascii="Arial" w:eastAsia="Arial" w:hAnsi="Arial" w:cs="Arial"/>
          <w:b/>
          <w:sz w:val="24"/>
          <w:szCs w:val="24"/>
        </w:rPr>
        <w:t>Acerca de Art Basel Cities: Buenos Aires</w:t>
      </w:r>
    </w:p>
    <w:p w14:paraId="2B722079" w14:textId="77777777" w:rsidR="001A2333" w:rsidRDefault="009D1B40">
      <w:pPr>
        <w:spacing w:after="0" w:line="240" w:lineRule="auto"/>
        <w:jc w:val="both"/>
        <w:rPr>
          <w:rFonts w:ascii="Arial" w:eastAsia="Arial" w:hAnsi="Arial" w:cs="Arial"/>
          <w:sz w:val="24"/>
          <w:szCs w:val="24"/>
        </w:rPr>
      </w:pPr>
      <w:r>
        <w:rPr>
          <w:rFonts w:ascii="Arial" w:eastAsia="Arial" w:hAnsi="Arial" w:cs="Arial"/>
          <w:sz w:val="24"/>
          <w:szCs w:val="24"/>
        </w:rPr>
        <w:t xml:space="preserve">En una cooperación a largo plazo con la efervescente capital de Argentina, Art Basel Cities: Buenos Aires explorará y expandirá el ecosistema cultural de la Ciudad y resaltará su dinámica escena artística, promoviéndola a un público global y a la extensa red de Art Basel. Los elementos a largo plazo del programa fueron presentados en noviembre de 2017 y abarcaron varias iniciativas para ayudar a facilitar colaboraciones profesionales, catalizar el apoyo a proyectos culturales y fortalecer la escena artística local. </w:t>
      </w:r>
    </w:p>
    <w:p w14:paraId="5454949B" w14:textId="77777777" w:rsidR="001A2333" w:rsidRDefault="001A2333">
      <w:pPr>
        <w:spacing w:after="0" w:line="240" w:lineRule="auto"/>
        <w:jc w:val="both"/>
        <w:rPr>
          <w:rFonts w:ascii="Arial" w:eastAsia="Arial" w:hAnsi="Arial" w:cs="Arial"/>
          <w:sz w:val="24"/>
          <w:szCs w:val="24"/>
        </w:rPr>
      </w:pPr>
    </w:p>
    <w:p w14:paraId="4BD5D633" w14:textId="77777777" w:rsidR="001A2333" w:rsidRDefault="001A2333">
      <w:pPr>
        <w:spacing w:after="0" w:line="240" w:lineRule="auto"/>
        <w:jc w:val="both"/>
        <w:rPr>
          <w:rFonts w:ascii="Arial" w:eastAsia="Arial" w:hAnsi="Arial" w:cs="Arial"/>
          <w:sz w:val="24"/>
          <w:szCs w:val="24"/>
        </w:rPr>
      </w:pPr>
    </w:p>
    <w:p w14:paraId="65873ED6" w14:textId="77777777" w:rsidR="001A2333" w:rsidRDefault="009D1B40">
      <w:pPr>
        <w:spacing w:after="0" w:line="240" w:lineRule="auto"/>
        <w:jc w:val="both"/>
        <w:rPr>
          <w:rFonts w:ascii="Arial" w:eastAsia="Arial" w:hAnsi="Arial" w:cs="Arial"/>
          <w:sz w:val="24"/>
          <w:szCs w:val="24"/>
        </w:rPr>
      </w:pPr>
      <w:r>
        <w:rPr>
          <w:rFonts w:ascii="Arial" w:eastAsia="Arial" w:hAnsi="Arial" w:cs="Arial"/>
          <w:sz w:val="24"/>
          <w:szCs w:val="24"/>
        </w:rPr>
        <w:t xml:space="preserve">Art Basel Cities Week, con la curaduría de Cecilia Alemani, se llevará a cabo en Buenos Aires del 6 al 12 de septiembre de 2018. </w:t>
      </w:r>
    </w:p>
    <w:p w14:paraId="10828F8E" w14:textId="77777777" w:rsidR="001A2333" w:rsidRDefault="009D1B40">
      <w:pPr>
        <w:spacing w:after="0" w:line="240" w:lineRule="auto"/>
        <w:jc w:val="both"/>
        <w:rPr>
          <w:rFonts w:ascii="Arial" w:eastAsia="Arial" w:hAnsi="Arial" w:cs="Arial"/>
          <w:sz w:val="24"/>
          <w:szCs w:val="24"/>
        </w:rPr>
      </w:pPr>
      <w:r>
        <w:rPr>
          <w:rFonts w:ascii="Arial" w:eastAsia="Arial" w:hAnsi="Arial" w:cs="Arial"/>
          <w:sz w:val="24"/>
          <w:szCs w:val="24"/>
        </w:rPr>
        <w:t xml:space="preserve">Para obtener información adicional sobre Art Basel Cities: Buenos Aires visite </w:t>
      </w:r>
      <w:hyperlink r:id="rId6">
        <w:r>
          <w:rPr>
            <w:rFonts w:ascii="Arial" w:eastAsia="Arial" w:hAnsi="Arial" w:cs="Arial"/>
            <w:sz w:val="24"/>
            <w:szCs w:val="24"/>
          </w:rPr>
          <w:t>artbasel.com/cities/buenos-aires</w:t>
        </w:r>
      </w:hyperlink>
      <w:r>
        <w:rPr>
          <w:rFonts w:ascii="Arial" w:eastAsia="Arial" w:hAnsi="Arial" w:cs="Arial"/>
          <w:sz w:val="24"/>
          <w:szCs w:val="24"/>
        </w:rPr>
        <w:t>.</w:t>
      </w:r>
    </w:p>
    <w:p w14:paraId="7BC9FF11" w14:textId="77777777" w:rsidR="001A2333" w:rsidRDefault="001A2333">
      <w:pPr>
        <w:spacing w:after="0" w:line="240" w:lineRule="auto"/>
        <w:jc w:val="both"/>
        <w:rPr>
          <w:rFonts w:ascii="Arial" w:eastAsia="Arial" w:hAnsi="Arial" w:cs="Arial"/>
          <w:sz w:val="24"/>
          <w:szCs w:val="24"/>
        </w:rPr>
      </w:pPr>
    </w:p>
    <w:p w14:paraId="0F4B3021" w14:textId="77777777" w:rsidR="001A2333" w:rsidRDefault="009D1B40">
      <w:pPr>
        <w:spacing w:after="0" w:line="240" w:lineRule="auto"/>
        <w:ind w:right="17"/>
        <w:jc w:val="both"/>
        <w:rPr>
          <w:rFonts w:ascii="Arial" w:eastAsia="Arial" w:hAnsi="Arial" w:cs="Arial"/>
          <w:b/>
          <w:sz w:val="24"/>
          <w:szCs w:val="24"/>
        </w:rPr>
      </w:pPr>
      <w:r>
        <w:rPr>
          <w:rFonts w:ascii="Arial" w:eastAsia="Arial" w:hAnsi="Arial" w:cs="Arial"/>
          <w:b/>
          <w:sz w:val="24"/>
          <w:szCs w:val="24"/>
        </w:rPr>
        <w:lastRenderedPageBreak/>
        <w:t>Acerca de Art Basel</w:t>
      </w:r>
    </w:p>
    <w:p w14:paraId="52822CB1" w14:textId="77777777" w:rsidR="001A2333" w:rsidRDefault="009D1B40">
      <w:pPr>
        <w:spacing w:after="0" w:line="240" w:lineRule="auto"/>
        <w:jc w:val="both"/>
        <w:rPr>
          <w:rFonts w:ascii="Arial" w:eastAsia="Arial" w:hAnsi="Arial" w:cs="Arial"/>
          <w:sz w:val="24"/>
          <w:szCs w:val="24"/>
        </w:rPr>
      </w:pPr>
      <w:r>
        <w:rPr>
          <w:rFonts w:ascii="Arial" w:eastAsia="Arial" w:hAnsi="Arial" w:cs="Arial"/>
          <w:sz w:val="24"/>
          <w:szCs w:val="24"/>
        </w:rPr>
        <w:t>Fundada en 1970 por galeristas de Basilea, Art Basel organiza actualmente las principales exposiciones de arte del mundo para arte moderno y contemporáneo, situadas en Basilea, Miami Beach y Hong Kong.</w:t>
      </w:r>
    </w:p>
    <w:p w14:paraId="66F95FCF" w14:textId="77777777" w:rsidR="001A2333" w:rsidRDefault="009D1B40">
      <w:pPr>
        <w:spacing w:after="0" w:line="240" w:lineRule="auto"/>
        <w:jc w:val="both"/>
        <w:rPr>
          <w:rFonts w:ascii="Arial" w:eastAsia="Arial" w:hAnsi="Arial" w:cs="Arial"/>
          <w:sz w:val="24"/>
          <w:szCs w:val="24"/>
        </w:rPr>
      </w:pPr>
      <w:r>
        <w:rPr>
          <w:rFonts w:ascii="Arial" w:eastAsia="Arial" w:hAnsi="Arial" w:cs="Arial"/>
          <w:sz w:val="24"/>
          <w:szCs w:val="24"/>
        </w:rPr>
        <w:t xml:space="preserve">Definida por la región y ciudad anfitriona, cada exposición es única, lo cual se refleja en las galerías participantes, las obras de arte presentadas y el contenido de la programación paralela producida en cooperación con instituciones locales para cada edición. </w:t>
      </w:r>
    </w:p>
    <w:p w14:paraId="07DD7C6B" w14:textId="77777777" w:rsidR="001A2333" w:rsidRDefault="001A2333">
      <w:pPr>
        <w:spacing w:after="0" w:line="240" w:lineRule="auto"/>
        <w:jc w:val="both"/>
        <w:rPr>
          <w:rFonts w:ascii="Arial" w:eastAsia="Arial" w:hAnsi="Arial" w:cs="Arial"/>
          <w:sz w:val="24"/>
          <w:szCs w:val="24"/>
        </w:rPr>
      </w:pPr>
    </w:p>
    <w:p w14:paraId="56FABDC8" w14:textId="77777777" w:rsidR="001A2333" w:rsidRDefault="009D1B40">
      <w:pPr>
        <w:spacing w:after="0" w:line="240" w:lineRule="auto"/>
        <w:jc w:val="both"/>
        <w:rPr>
          <w:rFonts w:ascii="Arial" w:eastAsia="Arial" w:hAnsi="Arial" w:cs="Arial"/>
          <w:sz w:val="24"/>
          <w:szCs w:val="24"/>
        </w:rPr>
      </w:pPr>
      <w:r>
        <w:rPr>
          <w:rFonts w:ascii="Arial" w:eastAsia="Arial" w:hAnsi="Arial" w:cs="Arial"/>
          <w:sz w:val="24"/>
          <w:szCs w:val="24"/>
        </w:rPr>
        <w:t>El compromiso de Art Basel se ha expandido más allá de las ferias de arte a través de una serie de iniciativas nuevas. En 2014, Art Basel lanzó su Crowdfunding Initiative, la cual catalizó un apoyo muy necesario para proyectos artísticos no comerciales en todo el mundo y ayudó a obtener donaciones de más 2 millones de USD para patrocinar aproximadamente 70 proyectos artísticos alrededor del mundo (desde Bogotá hasta Ciudad Ho Chi Minh, San José y Kabul). Para Art Basel Cities, lanzada en 2016, Art Basel está trabajando con una selección de ciudades colaboradoras para desarrollar programas dinámicos impulsados por el contenido específico de cada ciudad. Conectándolas con el mundo artístico global a través de la experiencia y redes de Art Basel, Art Basel Cities apoya a sus colaboradores en el desarrollo de un exclusivo panorama cultural. Para obtener información adicional, visite artbasel.com.</w:t>
      </w:r>
    </w:p>
    <w:p w14:paraId="6C4F823D" w14:textId="77777777" w:rsidR="001A2333" w:rsidRDefault="001A2333">
      <w:pPr>
        <w:spacing w:after="0" w:line="240" w:lineRule="auto"/>
        <w:jc w:val="both"/>
        <w:rPr>
          <w:rFonts w:ascii="Arial" w:eastAsia="Arial" w:hAnsi="Arial" w:cs="Arial"/>
          <w:sz w:val="24"/>
          <w:szCs w:val="24"/>
        </w:rPr>
      </w:pPr>
    </w:p>
    <w:p w14:paraId="41443D2B" w14:textId="77777777" w:rsidR="001A2333" w:rsidRDefault="009D1B40">
      <w:pPr>
        <w:spacing w:after="0" w:line="240" w:lineRule="auto"/>
        <w:jc w:val="both"/>
        <w:rPr>
          <w:rFonts w:ascii="Arial" w:eastAsia="Arial" w:hAnsi="Arial" w:cs="Arial"/>
          <w:b/>
          <w:sz w:val="24"/>
          <w:szCs w:val="24"/>
        </w:rPr>
      </w:pPr>
      <w:r>
        <w:rPr>
          <w:rFonts w:ascii="Arial" w:eastAsia="Arial" w:hAnsi="Arial" w:cs="Arial"/>
          <w:b/>
          <w:sz w:val="24"/>
          <w:szCs w:val="24"/>
        </w:rPr>
        <w:t>Socios de Art Basel Cities</w:t>
      </w:r>
    </w:p>
    <w:p w14:paraId="71EB80BF" w14:textId="77777777" w:rsidR="001A2333" w:rsidRDefault="009D1B40">
      <w:pPr>
        <w:spacing w:after="0" w:line="240" w:lineRule="auto"/>
        <w:jc w:val="both"/>
        <w:rPr>
          <w:rFonts w:ascii="Arial" w:eastAsia="Arial" w:hAnsi="Arial" w:cs="Arial"/>
          <w:sz w:val="24"/>
          <w:szCs w:val="24"/>
        </w:rPr>
      </w:pPr>
      <w:r>
        <w:rPr>
          <w:rFonts w:ascii="Arial" w:eastAsia="Arial" w:hAnsi="Arial" w:cs="Arial"/>
          <w:sz w:val="24"/>
          <w:szCs w:val="24"/>
        </w:rPr>
        <w:t>UBS, Socio Principal Global de Art Basel, ha apoyado a la organización durante más de 20 años. A medida que la red global de Art Basel se amplió, UBS incrementó su asociación principal para incluir las tres exposiciones. UBS posee un sólido y prolongado historial de compromiso con el arte contemporáneo: como poseedor de una de las colecciones de arte corporativas más prestigiosas del mundo, como activo colaborador en proyectos globales de arte contemporáneo como la Guggenheim UBS MAP Global Art Initiative y como una fuente de información y perspectivas a través de UBS Arts Forum y la aplicación “Planet Art” enfocada en noticias sobre arte. En marzo de 2018,</w:t>
      </w:r>
    </w:p>
    <w:p w14:paraId="72B70F54" w14:textId="77777777" w:rsidR="001A2333" w:rsidRDefault="009D1B40">
      <w:pPr>
        <w:spacing w:after="0" w:line="240" w:lineRule="auto"/>
        <w:jc w:val="both"/>
        <w:rPr>
          <w:rFonts w:ascii="Arial" w:eastAsia="Arial" w:hAnsi="Arial" w:cs="Arial"/>
          <w:sz w:val="24"/>
          <w:szCs w:val="24"/>
        </w:rPr>
      </w:pPr>
      <w:r>
        <w:rPr>
          <w:rFonts w:ascii="Arial" w:eastAsia="Arial" w:hAnsi="Arial" w:cs="Arial"/>
          <w:sz w:val="24"/>
          <w:szCs w:val="24"/>
        </w:rPr>
        <w:t>UBS y Art Basel publicaron en conjunto el segundo Art Basel and UBS Global Art Market Report (Informe del mercado global del arte de Art Basel y UBS) de Clare McAndrew. Hoy, UBS ha intensificado también su apoyo a Art Basel al convertirse en Socio Principal Global de Art Basel Cities. Busque detalles adicionales en ubs.com/art.</w:t>
      </w:r>
    </w:p>
    <w:p w14:paraId="73D3F1BD" w14:textId="77777777" w:rsidR="006B682A" w:rsidRDefault="006B682A">
      <w:pPr>
        <w:spacing w:after="0" w:line="240" w:lineRule="auto"/>
        <w:jc w:val="both"/>
        <w:rPr>
          <w:rFonts w:ascii="Arial" w:eastAsia="Arial" w:hAnsi="Arial" w:cs="Arial"/>
          <w:sz w:val="24"/>
          <w:szCs w:val="24"/>
        </w:rPr>
      </w:pPr>
    </w:p>
    <w:p w14:paraId="24EDD2FA" w14:textId="77777777" w:rsidR="006B682A" w:rsidRDefault="009D1B40">
      <w:pPr>
        <w:spacing w:after="0" w:line="240" w:lineRule="auto"/>
        <w:jc w:val="both"/>
        <w:rPr>
          <w:rFonts w:ascii="Arial" w:eastAsia="Arial" w:hAnsi="Arial" w:cs="Arial"/>
          <w:sz w:val="24"/>
          <w:szCs w:val="24"/>
        </w:rPr>
      </w:pPr>
      <w:bookmarkStart w:id="4" w:name="_459kk8xrint5" w:colFirst="0" w:colLast="0"/>
      <w:bookmarkEnd w:id="4"/>
      <w:r>
        <w:rPr>
          <w:rFonts w:ascii="Arial" w:eastAsia="Arial" w:hAnsi="Arial" w:cs="Arial"/>
          <w:sz w:val="24"/>
          <w:szCs w:val="24"/>
        </w:rPr>
        <w:t xml:space="preserve">Además del apoyo del Gobierno de la Ciudad de Buenos Aires, Art Basel Cities cuenta con el apoyo de UBS como su Principal Socio Global, compañía que, aprovechando su actual respaldo a las exposiciones, ha ampliado su apoyo a la nueva iniciativa a un nivel global. Alejandro Vélez, Director de América Latina, UBS comentó: “El enfoque de UBS es ofrecer a nuestros clientes nuevas ideas y perspectivas. Nuestra prolongada colaboración con Art Basel tiene sus raíces en nuestra convicción compartida de desarrollar una plataforma cultural global </w:t>
      </w:r>
    </w:p>
    <w:p w14:paraId="52C38946" w14:textId="77777777" w:rsidR="002A6E5D" w:rsidRDefault="002A6E5D">
      <w:pPr>
        <w:spacing w:after="0" w:line="240" w:lineRule="auto"/>
        <w:jc w:val="both"/>
        <w:rPr>
          <w:rFonts w:ascii="Arial" w:eastAsia="Arial" w:hAnsi="Arial" w:cs="Arial"/>
          <w:sz w:val="24"/>
          <w:szCs w:val="24"/>
        </w:rPr>
      </w:pPr>
    </w:p>
    <w:p w14:paraId="32763512" w14:textId="77777777" w:rsidR="006B682A" w:rsidRDefault="006B682A">
      <w:pPr>
        <w:spacing w:after="0" w:line="240" w:lineRule="auto"/>
        <w:jc w:val="both"/>
        <w:rPr>
          <w:rFonts w:ascii="Arial" w:eastAsia="Arial" w:hAnsi="Arial" w:cs="Arial"/>
          <w:sz w:val="24"/>
          <w:szCs w:val="24"/>
        </w:rPr>
      </w:pPr>
    </w:p>
    <w:p w14:paraId="7BDEC9EE" w14:textId="77777777" w:rsidR="006B682A" w:rsidRDefault="009D1B40">
      <w:pPr>
        <w:spacing w:after="0" w:line="240" w:lineRule="auto"/>
        <w:jc w:val="both"/>
        <w:rPr>
          <w:rFonts w:ascii="Arial" w:eastAsia="Arial" w:hAnsi="Arial" w:cs="Arial"/>
          <w:sz w:val="24"/>
          <w:szCs w:val="24"/>
        </w:rPr>
      </w:pPr>
      <w:r>
        <w:rPr>
          <w:rFonts w:ascii="Arial" w:eastAsia="Arial" w:hAnsi="Arial" w:cs="Arial"/>
          <w:sz w:val="24"/>
          <w:szCs w:val="24"/>
        </w:rPr>
        <w:lastRenderedPageBreak/>
        <w:t xml:space="preserve">para el intercambio de ideas innovadoras. Estamos ilusionados de apoyar Art </w:t>
      </w:r>
    </w:p>
    <w:p w14:paraId="2CF599DC" w14:textId="77777777" w:rsidR="001A2333" w:rsidRDefault="009D1B40">
      <w:pPr>
        <w:spacing w:after="0" w:line="240" w:lineRule="auto"/>
        <w:jc w:val="both"/>
        <w:rPr>
          <w:rFonts w:ascii="Arial" w:eastAsia="Arial" w:hAnsi="Arial" w:cs="Arial"/>
          <w:sz w:val="24"/>
          <w:szCs w:val="24"/>
        </w:rPr>
      </w:pPr>
      <w:r>
        <w:rPr>
          <w:rFonts w:ascii="Arial" w:eastAsia="Arial" w:hAnsi="Arial" w:cs="Arial"/>
          <w:sz w:val="24"/>
          <w:szCs w:val="24"/>
        </w:rPr>
        <w:t>Basel Cities y de las oportunidades que el programa ofrece para descubrir y colaborar con extraordinarios proyectos culturales en todo el mundo, partiendo por Buenos Aires, una ciudad con una floreciente comunidad cultural”.</w:t>
      </w:r>
    </w:p>
    <w:p w14:paraId="651C6410" w14:textId="77777777" w:rsidR="001A2333" w:rsidRDefault="001A2333">
      <w:pPr>
        <w:spacing w:after="0" w:line="240" w:lineRule="auto"/>
        <w:jc w:val="both"/>
        <w:rPr>
          <w:rFonts w:ascii="Arial" w:eastAsia="Arial" w:hAnsi="Arial" w:cs="Arial"/>
          <w:sz w:val="24"/>
          <w:szCs w:val="24"/>
        </w:rPr>
      </w:pPr>
      <w:bookmarkStart w:id="5" w:name="_yeawhnz5lcmh" w:colFirst="0" w:colLast="0"/>
      <w:bookmarkEnd w:id="5"/>
    </w:p>
    <w:p w14:paraId="0D379D2C" w14:textId="77777777" w:rsidR="001A2333" w:rsidRDefault="009D1B40">
      <w:pPr>
        <w:spacing w:after="0" w:line="240" w:lineRule="auto"/>
        <w:jc w:val="right"/>
        <w:rPr>
          <w:rFonts w:ascii="Arial" w:eastAsia="Arial" w:hAnsi="Arial" w:cs="Arial"/>
          <w:b/>
          <w:sz w:val="24"/>
          <w:szCs w:val="24"/>
        </w:rPr>
      </w:pPr>
      <w:bookmarkStart w:id="6" w:name="_6ljqxsdco06x" w:colFirst="0" w:colLast="0"/>
      <w:bookmarkEnd w:id="6"/>
      <w:r>
        <w:rPr>
          <w:rFonts w:ascii="Arial" w:eastAsia="Arial" w:hAnsi="Arial" w:cs="Arial"/>
          <w:b/>
          <w:sz w:val="24"/>
          <w:szCs w:val="24"/>
        </w:rPr>
        <w:t xml:space="preserve">Material y fotos: </w:t>
      </w:r>
      <w:hyperlink r:id="rId7" w:history="1">
        <w:r w:rsidRPr="0090579D">
          <w:rPr>
            <w:rStyle w:val="Hipervnculo"/>
            <w:rFonts w:ascii="Arial" w:eastAsia="Arial" w:hAnsi="Arial" w:cs="Arial"/>
            <w:b/>
            <w:sz w:val="24"/>
            <w:szCs w:val="24"/>
          </w:rPr>
          <w:t>click aquí.</w:t>
        </w:r>
      </w:hyperlink>
    </w:p>
    <w:p w14:paraId="29954EEB" w14:textId="77777777" w:rsidR="001A2333" w:rsidRDefault="001A2333">
      <w:pPr>
        <w:spacing w:after="0" w:line="240" w:lineRule="auto"/>
        <w:jc w:val="right"/>
        <w:rPr>
          <w:rFonts w:ascii="Arial" w:eastAsia="Arial" w:hAnsi="Arial" w:cs="Arial"/>
          <w:b/>
          <w:sz w:val="24"/>
          <w:szCs w:val="24"/>
        </w:rPr>
      </w:pPr>
      <w:bookmarkStart w:id="7" w:name="_6jeoqmsa7jhf" w:colFirst="0" w:colLast="0"/>
      <w:bookmarkEnd w:id="7"/>
    </w:p>
    <w:p w14:paraId="60014E1C" w14:textId="77777777" w:rsidR="001A2333" w:rsidRDefault="001A2333">
      <w:pPr>
        <w:spacing w:after="0" w:line="240" w:lineRule="auto"/>
        <w:rPr>
          <w:rFonts w:ascii="Arial" w:eastAsia="Arial" w:hAnsi="Arial" w:cs="Arial"/>
          <w:sz w:val="24"/>
          <w:szCs w:val="24"/>
        </w:rPr>
      </w:pPr>
      <w:bookmarkStart w:id="8" w:name="_ogrb231ewzob" w:colFirst="0" w:colLast="0"/>
      <w:bookmarkEnd w:id="8"/>
    </w:p>
    <w:p w14:paraId="2D1E5F9D" w14:textId="77777777" w:rsidR="001A2333" w:rsidRDefault="009D1B40">
      <w:pPr>
        <w:spacing w:after="0" w:line="240" w:lineRule="auto"/>
        <w:rPr>
          <w:rFonts w:ascii="Arial" w:eastAsia="Arial" w:hAnsi="Arial" w:cs="Arial"/>
          <w:sz w:val="24"/>
          <w:szCs w:val="24"/>
        </w:rPr>
      </w:pPr>
      <w:bookmarkStart w:id="9" w:name="_h6o181l64qxr" w:colFirst="0" w:colLast="0"/>
      <w:bookmarkEnd w:id="9"/>
      <w:r>
        <w:rPr>
          <w:rFonts w:ascii="Arial" w:eastAsia="Arial" w:hAnsi="Arial" w:cs="Arial"/>
          <w:sz w:val="24"/>
          <w:szCs w:val="24"/>
        </w:rPr>
        <w:t>Por más información contactar a:</w:t>
      </w:r>
    </w:p>
    <w:p w14:paraId="0146E2E7" w14:textId="77777777" w:rsidR="001A2333" w:rsidRDefault="009D1B40">
      <w:pPr>
        <w:spacing w:after="0" w:line="240" w:lineRule="auto"/>
        <w:rPr>
          <w:rFonts w:ascii="Arial" w:eastAsia="Arial" w:hAnsi="Arial" w:cs="Arial"/>
          <w:sz w:val="24"/>
          <w:szCs w:val="24"/>
        </w:rPr>
      </w:pPr>
      <w:bookmarkStart w:id="10" w:name="_7061z0iti9oz" w:colFirst="0" w:colLast="0"/>
      <w:bookmarkEnd w:id="10"/>
      <w:r>
        <w:rPr>
          <w:rFonts w:ascii="Arial" w:eastAsia="Arial" w:hAnsi="Arial" w:cs="Arial"/>
          <w:sz w:val="24"/>
          <w:szCs w:val="24"/>
        </w:rPr>
        <w:t xml:space="preserve">Julieta Mondet </w:t>
      </w:r>
    </w:p>
    <w:bookmarkStart w:id="11" w:name="_qqi06ws7errt" w:colFirst="0" w:colLast="0"/>
    <w:bookmarkEnd w:id="11"/>
    <w:p w14:paraId="177B7BBB" w14:textId="77777777" w:rsidR="001A2333" w:rsidRDefault="009D1B40">
      <w:pPr>
        <w:spacing w:after="0" w:line="240" w:lineRule="auto"/>
        <w:rPr>
          <w:rFonts w:ascii="Arial" w:eastAsia="Arial" w:hAnsi="Arial" w:cs="Arial"/>
          <w:sz w:val="24"/>
          <w:szCs w:val="24"/>
        </w:rPr>
      </w:pPr>
      <w:r>
        <w:fldChar w:fldCharType="begin"/>
      </w:r>
      <w:r>
        <w:instrText xml:space="preserve"> HYPERLINK "mailto:prensacultura@buenosaires.gob.ar" \h </w:instrText>
      </w:r>
      <w:r>
        <w:fldChar w:fldCharType="separate"/>
      </w:r>
      <w:r>
        <w:rPr>
          <w:rFonts w:ascii="Arial" w:eastAsia="Arial" w:hAnsi="Arial" w:cs="Arial"/>
          <w:color w:val="1155CC"/>
          <w:sz w:val="24"/>
          <w:szCs w:val="24"/>
          <w:u w:val="single"/>
        </w:rPr>
        <w:t>prensacultura@buenosaires.gob.ar</w:t>
      </w:r>
      <w:r>
        <w:rPr>
          <w:rFonts w:ascii="Arial" w:eastAsia="Arial" w:hAnsi="Arial" w:cs="Arial"/>
          <w:color w:val="1155CC"/>
          <w:sz w:val="24"/>
          <w:szCs w:val="24"/>
          <w:u w:val="single"/>
        </w:rPr>
        <w:fldChar w:fldCharType="end"/>
      </w:r>
    </w:p>
    <w:p w14:paraId="7746772B" w14:textId="77777777" w:rsidR="001A2333" w:rsidRDefault="009D1B40">
      <w:pPr>
        <w:spacing w:after="0" w:line="240" w:lineRule="auto"/>
        <w:rPr>
          <w:rFonts w:ascii="Arial" w:eastAsia="Arial" w:hAnsi="Arial" w:cs="Arial"/>
          <w:sz w:val="24"/>
          <w:szCs w:val="24"/>
        </w:rPr>
      </w:pPr>
      <w:bookmarkStart w:id="12" w:name="_gjdgxs" w:colFirst="0" w:colLast="0"/>
      <w:bookmarkEnd w:id="12"/>
      <w:r>
        <w:rPr>
          <w:rFonts w:ascii="Arial" w:eastAsia="Arial" w:hAnsi="Arial" w:cs="Arial"/>
          <w:sz w:val="24"/>
          <w:szCs w:val="24"/>
        </w:rPr>
        <w:t>43239400 int. 2852</w:t>
      </w:r>
    </w:p>
    <w:sectPr w:rsidR="001A2333">
      <w:headerReference w:type="default" r:id="rId8"/>
      <w:footerReference w:type="default" r:id="rId9"/>
      <w:pgSz w:w="11906" w:h="16838"/>
      <w:pgMar w:top="1417" w:right="1701" w:bottom="1417" w:left="1701" w:header="708" w:footer="708"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1C588D" w14:textId="77777777" w:rsidR="00A65067" w:rsidRDefault="00A65067">
      <w:pPr>
        <w:spacing w:after="0" w:line="240" w:lineRule="auto"/>
      </w:pPr>
      <w:r>
        <w:separator/>
      </w:r>
    </w:p>
  </w:endnote>
  <w:endnote w:type="continuationSeparator" w:id="0">
    <w:p w14:paraId="14875C2D" w14:textId="77777777" w:rsidR="00A65067" w:rsidRDefault="00A650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9ADDD9" w14:textId="77777777" w:rsidR="001A2333" w:rsidRDefault="00467DC5">
    <w:pPr>
      <w:pBdr>
        <w:top w:val="nil"/>
        <w:left w:val="nil"/>
        <w:bottom w:val="nil"/>
        <w:right w:val="nil"/>
        <w:between w:val="nil"/>
      </w:pBdr>
      <w:tabs>
        <w:tab w:val="center" w:pos="4252"/>
        <w:tab w:val="right" w:pos="8504"/>
      </w:tabs>
      <w:spacing w:after="0" w:line="240" w:lineRule="auto"/>
      <w:rPr>
        <w:color w:val="000000"/>
      </w:rPr>
    </w:pPr>
    <w:r>
      <w:rPr>
        <w:noProof/>
        <w:color w:val="000000"/>
        <w:lang w:val="es-ES_tradnl" w:eastAsia="es-ES_tradnl"/>
      </w:rPr>
      <w:drawing>
        <wp:anchor distT="0" distB="0" distL="114300" distR="114300" simplePos="0" relativeHeight="251659264" behindDoc="0" locked="0" layoutInCell="1" allowOverlap="1" wp14:anchorId="1B6A8E82" wp14:editId="61E9C53A">
          <wp:simplePos x="0" y="0"/>
          <wp:positionH relativeFrom="page">
            <wp:align>left</wp:align>
          </wp:positionH>
          <wp:positionV relativeFrom="paragraph">
            <wp:posOffset>-480059</wp:posOffset>
          </wp:positionV>
          <wp:extent cx="7587548" cy="1085850"/>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7548" cy="10858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61F86C" w14:textId="77777777" w:rsidR="00A65067" w:rsidRDefault="00A65067">
      <w:pPr>
        <w:spacing w:after="0" w:line="240" w:lineRule="auto"/>
      </w:pPr>
      <w:r>
        <w:separator/>
      </w:r>
    </w:p>
  </w:footnote>
  <w:footnote w:type="continuationSeparator" w:id="0">
    <w:p w14:paraId="060CD20E" w14:textId="77777777" w:rsidR="00A65067" w:rsidRDefault="00A6506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0F1AB9" w14:textId="77777777" w:rsidR="001A2333" w:rsidRDefault="009D1B40">
    <w:pPr>
      <w:pBdr>
        <w:top w:val="nil"/>
        <w:left w:val="nil"/>
        <w:bottom w:val="nil"/>
        <w:right w:val="nil"/>
        <w:between w:val="nil"/>
      </w:pBdr>
      <w:tabs>
        <w:tab w:val="center" w:pos="4252"/>
        <w:tab w:val="right" w:pos="8504"/>
      </w:tabs>
      <w:spacing w:after="0" w:line="240" w:lineRule="auto"/>
      <w:rPr>
        <w:color w:val="000000"/>
      </w:rPr>
    </w:pPr>
    <w:r>
      <w:rPr>
        <w:noProof/>
        <w:lang w:val="es-ES_tradnl" w:eastAsia="es-ES_tradnl"/>
      </w:rPr>
      <w:drawing>
        <wp:anchor distT="0" distB="0" distL="0" distR="0" simplePos="0" relativeHeight="251658240" behindDoc="0" locked="0" layoutInCell="1" hidden="0" allowOverlap="1" wp14:anchorId="6DC0B5EA" wp14:editId="150FD4FC">
          <wp:simplePos x="0" y="0"/>
          <wp:positionH relativeFrom="margin">
            <wp:posOffset>-1095374</wp:posOffset>
          </wp:positionH>
          <wp:positionV relativeFrom="paragraph">
            <wp:posOffset>-449579</wp:posOffset>
          </wp:positionV>
          <wp:extent cx="7600950" cy="1276495"/>
          <wp:effectExtent l="0" t="0" r="0" b="0"/>
          <wp:wrapTopAndBottom distT="0" dist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7600950" cy="1276495"/>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333"/>
    <w:rsid w:val="001A2333"/>
    <w:rsid w:val="002A6E5D"/>
    <w:rsid w:val="003E1925"/>
    <w:rsid w:val="00467DC5"/>
    <w:rsid w:val="006B682A"/>
    <w:rsid w:val="00824D9A"/>
    <w:rsid w:val="00885072"/>
    <w:rsid w:val="0090579D"/>
    <w:rsid w:val="009D1B40"/>
    <w:rsid w:val="00A6506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D1C770"/>
  <w15:docId w15:val="{94A58C46-021E-4555-A808-8FC34EBBB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AR" w:eastAsia="es-AR"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0" w:type="dxa"/>
        <w:bottom w:w="0" w:type="dxa"/>
        <w:right w:w="0"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6B682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B682A"/>
    <w:rPr>
      <w:rFonts w:ascii="Segoe UI" w:hAnsi="Segoe UI" w:cs="Segoe UI"/>
      <w:sz w:val="18"/>
      <w:szCs w:val="18"/>
    </w:rPr>
  </w:style>
  <w:style w:type="character" w:styleId="Hipervnculo">
    <w:name w:val="Hyperlink"/>
    <w:basedOn w:val="Fuentedeprrafopredeter"/>
    <w:uiPriority w:val="99"/>
    <w:unhideWhenUsed/>
    <w:rsid w:val="0090579D"/>
    <w:rPr>
      <w:color w:val="0000FF" w:themeColor="hyperlink"/>
      <w:u w:val="single"/>
    </w:rPr>
  </w:style>
  <w:style w:type="character" w:customStyle="1" w:styleId="UnresolvedMention">
    <w:name w:val="Unresolved Mention"/>
    <w:basedOn w:val="Fuentedeprrafopredeter"/>
    <w:uiPriority w:val="99"/>
    <w:semiHidden/>
    <w:unhideWhenUsed/>
    <w:rsid w:val="0090579D"/>
    <w:rPr>
      <w:color w:val="808080"/>
      <w:shd w:val="clear" w:color="auto" w:fill="E6E6E6"/>
    </w:rPr>
  </w:style>
  <w:style w:type="character" w:styleId="Hipervnculovisitado">
    <w:name w:val="FollowedHyperlink"/>
    <w:basedOn w:val="Fuentedeprrafopredeter"/>
    <w:uiPriority w:val="99"/>
    <w:semiHidden/>
    <w:unhideWhenUsed/>
    <w:rsid w:val="0090579D"/>
    <w:rPr>
      <w:color w:val="800080" w:themeColor="followedHyperlink"/>
      <w:u w:val="single"/>
    </w:rPr>
  </w:style>
  <w:style w:type="paragraph" w:styleId="Encabezado">
    <w:name w:val="header"/>
    <w:basedOn w:val="Normal"/>
    <w:link w:val="EncabezadoCar"/>
    <w:uiPriority w:val="99"/>
    <w:unhideWhenUsed/>
    <w:rsid w:val="00467DC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67DC5"/>
  </w:style>
  <w:style w:type="paragraph" w:styleId="Piedepgina">
    <w:name w:val="footer"/>
    <w:basedOn w:val="Normal"/>
    <w:link w:val="PiedepginaCar"/>
    <w:uiPriority w:val="99"/>
    <w:unhideWhenUsed/>
    <w:rsid w:val="00467DC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67D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www.artbasel.com/cities/buenos-aires" TargetMode="External"/><Relationship Id="rId7" Type="http://schemas.openxmlformats.org/officeDocument/2006/relationships/hyperlink" Target="https://drive.google.com/open?id=11sukHqcp_kQaQ6mu64AVG_UvRyFamrwK"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6</Pages>
  <Words>2274</Words>
  <Characters>12513</Characters>
  <Application>Microsoft Macintosh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M. Eugenia García Mega</cp:lastModifiedBy>
  <cp:revision>6</cp:revision>
  <dcterms:created xsi:type="dcterms:W3CDTF">2018-04-25T16:51:00Z</dcterms:created>
  <dcterms:modified xsi:type="dcterms:W3CDTF">2018-04-25T23:28:00Z</dcterms:modified>
</cp:coreProperties>
</file>